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16" w:rsidRPr="003B4381" w:rsidRDefault="003B4381" w:rsidP="003B4381">
      <w:pPr>
        <w:jc w:val="center"/>
        <w:rPr>
          <w:color w:val="FF0000"/>
        </w:rPr>
      </w:pPr>
      <w:bookmarkStart w:id="0" w:name="_GoBack"/>
      <w:r w:rsidRPr="003B4381">
        <w:rPr>
          <w:color w:val="FF0000"/>
        </w:rPr>
        <w:t>FLUJOS Y VISCOCIDAD</w:t>
      </w:r>
    </w:p>
    <w:bookmarkEnd w:id="0"/>
    <w:p w:rsidR="003B4381" w:rsidRDefault="003B4381" w:rsidP="003B4381">
      <w:pPr>
        <w:jc w:val="center"/>
      </w:pPr>
    </w:p>
    <w:p w:rsidR="003B4381" w:rsidRPr="003B4381" w:rsidRDefault="003B4381" w:rsidP="003B4381">
      <w:pPr>
        <w:pStyle w:val="Prrafodelista"/>
        <w:numPr>
          <w:ilvl w:val="0"/>
          <w:numId w:val="1"/>
        </w:numPr>
        <w:rPr>
          <w:rFonts w:cstheme="minorHAnsi"/>
        </w:rPr>
      </w:pPr>
      <w:r w:rsidRPr="003B4381">
        <w:rPr>
          <w:color w:val="FF0000"/>
        </w:rPr>
        <w:t xml:space="preserve">Flujo sanguíneo: </w:t>
      </w:r>
      <w:r w:rsidRPr="003B4381">
        <w:rPr>
          <w:rFonts w:cstheme="minorHAnsi"/>
          <w:sz w:val="21"/>
          <w:szCs w:val="21"/>
          <w:shd w:val="clear" w:color="auto" w:fill="FFFFFF"/>
        </w:rPr>
        <w:t>El flujo sanguíneo es la cantidad de sangre eyectada por el corazón en la aorta por minuto</w:t>
      </w:r>
    </w:p>
    <w:p w:rsidR="003B4381" w:rsidRPr="003B4381" w:rsidRDefault="003B4381" w:rsidP="003B4381">
      <w:pPr>
        <w:pStyle w:val="Prrafodelista"/>
        <w:numPr>
          <w:ilvl w:val="0"/>
          <w:numId w:val="1"/>
        </w:numPr>
        <w:rPr>
          <w:rFonts w:cstheme="minorHAnsi"/>
        </w:rPr>
      </w:pPr>
      <w:r w:rsidRPr="003B4381">
        <w:rPr>
          <w:rFonts w:cstheme="minorHAnsi"/>
          <w:color w:val="FF0000"/>
          <w:sz w:val="21"/>
          <w:szCs w:val="21"/>
          <w:shd w:val="clear" w:color="auto" w:fill="FFFFFF"/>
        </w:rPr>
        <w:t>Viscosidad:</w:t>
      </w:r>
      <w:r>
        <w:rPr>
          <w:rFonts w:cstheme="minorHAnsi"/>
          <w:sz w:val="21"/>
          <w:szCs w:val="21"/>
          <w:shd w:val="clear" w:color="auto" w:fill="FFFFFF"/>
        </w:rPr>
        <w:t xml:space="preserve"> </w:t>
      </w:r>
      <w:r w:rsidRPr="003B4381">
        <w:rPr>
          <w:rFonts w:cstheme="minorHAnsi"/>
          <w:sz w:val="21"/>
          <w:szCs w:val="21"/>
          <w:shd w:val="clear" w:color="auto" w:fill="FFFFFF"/>
        </w:rPr>
        <w:t>Consistencia espesa y pegajosa de una cosa.</w:t>
      </w:r>
    </w:p>
    <w:sectPr w:rsidR="003B4381" w:rsidRPr="003B43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65B69"/>
    <w:multiLevelType w:val="hybridMultilevel"/>
    <w:tmpl w:val="11DEC936"/>
    <w:lvl w:ilvl="0" w:tplc="AE36BC9E">
      <w:start w:val="1"/>
      <w:numFmt w:val="decimal"/>
      <w:lvlText w:val="%1."/>
      <w:lvlJc w:val="left"/>
      <w:pPr>
        <w:ind w:left="643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1"/>
    <w:rsid w:val="00294B96"/>
    <w:rsid w:val="0038186B"/>
    <w:rsid w:val="003B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85E6C-B7DC-4B01-8BA9-A9DBD259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4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MARIA  HOYOS  URIBE</dc:creator>
  <cp:keywords/>
  <dc:description/>
  <cp:lastModifiedBy>LIBIA MARIA  HOYOS  URIBE</cp:lastModifiedBy>
  <cp:revision>1</cp:revision>
  <dcterms:created xsi:type="dcterms:W3CDTF">2021-08-22T19:50:00Z</dcterms:created>
  <dcterms:modified xsi:type="dcterms:W3CDTF">2021-08-22T19:56:00Z</dcterms:modified>
</cp:coreProperties>
</file>