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FDF0" w14:textId="3C873F25" w:rsidR="00CD499A" w:rsidRPr="00222A32" w:rsidRDefault="00CD499A" w:rsidP="00222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Flujo sanguíneo y viscosidad</w:t>
      </w:r>
    </w:p>
    <w:p w14:paraId="0D523A01" w14:textId="77777777" w:rsidR="00CD499A" w:rsidRPr="00222A32" w:rsidRDefault="00CD499A" w:rsidP="00222A3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148FAC" w14:textId="5498E074" w:rsidR="00A93C71" w:rsidRPr="00222A32" w:rsidRDefault="0060168E" w:rsidP="00222A3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El estudio del flujo sanguíneo se denomina hidrodinámica aplicada o hemodinámica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 </w:t>
      </w:r>
      <w:r w:rsidR="00A93C71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es la cantidad de sangre eyectada por el corazón en la aorta por minuto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8107AE" w14:textId="3D220367" w:rsidR="0060168E" w:rsidRPr="00222A32" w:rsidRDefault="00222A32" w:rsidP="00222A3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 viscosidad es responsable de las fuerzas de fricción que actúan entre las capas del fluido.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499A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Se puede identificar que c</w:t>
      </w:r>
      <w:r w:rsidR="00A93C71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uando la velocidad de la sangre se incrementa la viscosidad disminuye</w:t>
      </w:r>
      <w:r w:rsidR="00CD499A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; cabe destacar que</w:t>
      </w:r>
      <w:r w:rsidR="00A93C71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sangre no presenta una viscosidad constante</w:t>
      </w:r>
      <w:r w:rsidR="00FF63E0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, debido a que se encuentra</w:t>
      </w:r>
      <w:r w:rsidR="00A93C71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formada por células</w:t>
      </w:r>
      <w:r w:rsidR="00FF63E0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son las encargadas </w:t>
      </w:r>
      <w:r w:rsidR="00A93C71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principales de la viscosidad sanguínea, y tanto el hematocrito como la velocidad del flujo y el diámetro del vaso </w:t>
      </w:r>
      <w:r w:rsidR="00CA6CE0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 cualidades que </w:t>
      </w:r>
      <w:r w:rsidR="00785779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cambian</w:t>
      </w:r>
      <w:r w:rsidR="00A93C71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viscosidad de la sangre. </w:t>
      </w:r>
    </w:p>
    <w:p w14:paraId="1E13233E" w14:textId="31DCC7C2" w:rsidR="00A93C71" w:rsidRPr="00222A32" w:rsidRDefault="0060168E" w:rsidP="00222A3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 volumen de sangre bombeado 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e mide en ml/s o L/min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su d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istancia recorrida en cm/s o m/s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93C71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velocidad de la sangre depende del área total transversal de cada sección analizada. Así en aorta y grandes arterias, la velocidad </w:t>
      </w:r>
      <w:r w:rsidR="00837D5F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flujo </w:t>
      </w:r>
      <w:r w:rsidR="00A93C71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es alta (20cm/s)</w:t>
      </w:r>
      <w:r w:rsidR="00837D5F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B6738F" w14:textId="5CE964C0" w:rsidR="00530EED" w:rsidRPr="00222A32" w:rsidRDefault="00530EED" w:rsidP="0022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A32">
        <w:rPr>
          <w:rFonts w:ascii="Times New Roman" w:hAnsi="Times New Roman" w:cs="Times New Roman"/>
          <w:sz w:val="24"/>
          <w:szCs w:val="24"/>
        </w:rPr>
        <w:t>Cuando la sangre fluye procedente de la aorta a través de las arterias principales, las arteriolas, los capilares y las venas hasta la aurícula derecha, la presión desciende desde 100 torr aproximadamente a cero.</w:t>
      </w:r>
    </w:p>
    <w:p w14:paraId="68DF0A29" w14:textId="0184F72B" w:rsidR="00785779" w:rsidRPr="00222A32" w:rsidRDefault="00785779" w:rsidP="0022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>La ecuación de Poiseuille está formulada para flujos homogéneos con viscosidad constante,</w:t>
      </w:r>
      <w:r w:rsidR="00222A32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los vasos sanguíneos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la velocidad del flujo es</w:t>
      </w:r>
      <w:r w:rsidR="00222A32"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alta</w:t>
      </w:r>
      <w:r w:rsidRPr="00222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pueden generar que modifican el patrón del flujo. </w:t>
      </w:r>
    </w:p>
    <w:p w14:paraId="5AC25237" w14:textId="6BD8FA18" w:rsidR="0060168E" w:rsidRPr="00222A32" w:rsidRDefault="0060168E" w:rsidP="0022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FF5D0E" w14:textId="1F4B723A" w:rsidR="0060168E" w:rsidRPr="00222A32" w:rsidRDefault="0060168E" w:rsidP="00222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10BA7" wp14:editId="29B9A83B">
            <wp:extent cx="2946400" cy="1790537"/>
            <wp:effectExtent l="0" t="0" r="6350" b="635"/>
            <wp:docPr id="1" name="Imagen 1" descr="BIOFÍSICA: Viscosidad sanguínea y perfiles de fl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FÍSICA: Viscosidad sanguínea y perfiles de flu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13" cy="179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68E" w:rsidRPr="00222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71"/>
    <w:rsid w:val="00222A32"/>
    <w:rsid w:val="00335CF2"/>
    <w:rsid w:val="003F237B"/>
    <w:rsid w:val="004D5D1A"/>
    <w:rsid w:val="00530EED"/>
    <w:rsid w:val="0060168E"/>
    <w:rsid w:val="00785779"/>
    <w:rsid w:val="00837D5F"/>
    <w:rsid w:val="00A93C71"/>
    <w:rsid w:val="00CA6CE0"/>
    <w:rsid w:val="00CD499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CBDF"/>
  <w15:chartTrackingRefBased/>
  <w15:docId w15:val="{3037BE0F-5F24-402D-B1EC-33089146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Saiz</dc:creator>
  <cp:keywords/>
  <dc:description/>
  <cp:lastModifiedBy>Sandra Saiz</cp:lastModifiedBy>
  <cp:revision>1</cp:revision>
  <dcterms:created xsi:type="dcterms:W3CDTF">2021-08-22T23:57:00Z</dcterms:created>
  <dcterms:modified xsi:type="dcterms:W3CDTF">2021-08-23T02:30:00Z</dcterms:modified>
</cp:coreProperties>
</file>