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0" w:type="dxa"/>
        <w:shd w:val="clear" w:color="auto" w:fill="FFFFFF" w:themeFill="background1"/>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827360" w:rsidRPr="00B34688" w:rsidTr="009D02A0">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60" w:rsidRPr="00B34688" w:rsidRDefault="00827360" w:rsidP="009D02A0">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827360" w:rsidRPr="00B34688" w:rsidTr="009D02A0">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827360" w:rsidRPr="00B34688" w:rsidRDefault="00827360" w:rsidP="009D02A0">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FFFFFF" w:themeFill="background1"/>
            <w:vAlign w:val="center"/>
            <w:hideMark/>
          </w:tcPr>
          <w:p w:rsidR="00827360" w:rsidRPr="00B34688" w:rsidRDefault="00827360" w:rsidP="009D02A0">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FFFFFF" w:themeFill="background1"/>
            <w:vAlign w:val="center"/>
            <w:hideMark/>
          </w:tcPr>
          <w:p w:rsidR="00827360" w:rsidRPr="00B34688" w:rsidRDefault="00827360" w:rsidP="009D02A0">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27360" w:rsidRPr="00B34688" w:rsidRDefault="00827360" w:rsidP="009D02A0">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7360" w:rsidRPr="00F05178" w:rsidRDefault="00827360" w:rsidP="009D02A0">
            <w:pPr>
              <w:jc w:val="center"/>
              <w:rPr>
                <w:rFonts w:asciiTheme="minorHAnsi" w:hAnsiTheme="minorHAnsi" w:cs="Calibri"/>
                <w:b/>
                <w:bCs/>
                <w:sz w:val="20"/>
                <w:szCs w:val="20"/>
                <w:lang w:eastAsia="es-CO"/>
              </w:rPr>
            </w:pPr>
            <w:r w:rsidRPr="00F05178">
              <w:rPr>
                <w:rFonts w:asciiTheme="minorHAnsi" w:hAnsiTheme="minorHAnsi"/>
                <w:b/>
                <w:sz w:val="18"/>
              </w:rPr>
              <w:t>EJE TEMÁTICO</w:t>
            </w:r>
            <w:r w:rsidRPr="00F05178">
              <w:rPr>
                <w:rFonts w:asciiTheme="minorHAnsi" w:hAnsiTheme="minorHAns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FFFFFF" w:themeFill="background1"/>
            <w:vAlign w:val="center"/>
            <w:hideMark/>
          </w:tcPr>
          <w:p w:rsidR="00827360" w:rsidRPr="00B34688" w:rsidRDefault="00827360" w:rsidP="009D02A0">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827360"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60" w:rsidRPr="00B34688" w:rsidRDefault="00827360"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c>
          <w:tcPr>
            <w:tcW w:w="859"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827360" w:rsidRPr="00B34688" w:rsidRDefault="00827360" w:rsidP="009D02A0">
            <w:pPr>
              <w:jc w:val="center"/>
              <w:rPr>
                <w:rFonts w:ascii="Calibri" w:hAnsi="Calibri" w:cs="Calibri"/>
                <w:b/>
                <w:bCs/>
                <w:sz w:val="18"/>
                <w:szCs w:val="18"/>
                <w:lang w:eastAsia="es-CO"/>
              </w:rPr>
            </w:pPr>
            <w:r>
              <w:rPr>
                <w:rFonts w:ascii="Calibri" w:hAnsi="Calibri" w:cs="Calibri"/>
                <w:b/>
                <w:bCs/>
                <w:sz w:val="18"/>
                <w:szCs w:val="20"/>
                <w:lang w:eastAsia="es-CO"/>
              </w:rPr>
              <w:t>ONCE</w:t>
            </w:r>
            <w:r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FFFFFF" w:themeFill="background1"/>
            <w:hideMark/>
          </w:tcPr>
          <w:p w:rsidR="00827360" w:rsidRPr="00B34688" w:rsidRDefault="00827360"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4 HORAS</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60" w:rsidRPr="00B34688" w:rsidRDefault="00827360" w:rsidP="009D02A0">
            <w:pPr>
              <w:jc w:val="center"/>
              <w:rPr>
                <w:rFonts w:ascii="Calibri" w:hAnsi="Calibri" w:cs="Calibri"/>
                <w:b/>
                <w:bCs/>
                <w:sz w:val="18"/>
                <w:szCs w:val="18"/>
                <w:lang w:eastAsia="es-CO"/>
              </w:rPr>
            </w:pPr>
            <w:r>
              <w:rPr>
                <w:rFonts w:ascii="Calibri" w:hAnsi="Calibri" w:cs="Calibri"/>
                <w:b/>
                <w:bCs/>
                <w:sz w:val="18"/>
                <w:szCs w:val="18"/>
                <w:lang w:eastAsia="es-CO"/>
              </w:rPr>
              <w:t>EMPRENDIMIENTO</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827360" w:rsidRPr="00B34688" w:rsidRDefault="00827360" w:rsidP="009D02A0">
            <w:pPr>
              <w:jc w:val="center"/>
              <w:rPr>
                <w:rFonts w:ascii="Calibri" w:hAnsi="Calibri" w:cs="Calibri"/>
                <w:b/>
                <w:bCs/>
                <w:sz w:val="18"/>
                <w:szCs w:val="18"/>
                <w:lang w:eastAsia="es-CO"/>
              </w:rPr>
            </w:pPr>
            <w:r>
              <w:rPr>
                <w:rFonts w:ascii="Calibri" w:hAnsi="Calibri" w:cs="Calibri"/>
                <w:b/>
                <w:bCs/>
                <w:sz w:val="18"/>
                <w:szCs w:val="18"/>
                <w:lang w:eastAsia="es-CO"/>
              </w:rPr>
              <w:t>PROYECTO DE VIDA</w:t>
            </w:r>
          </w:p>
        </w:tc>
        <w:tc>
          <w:tcPr>
            <w:tcW w:w="1417"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827360" w:rsidRPr="00B34688" w:rsidRDefault="00827360" w:rsidP="009D02A0">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827360"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60" w:rsidRPr="00B34688" w:rsidRDefault="00827360" w:rsidP="009D02A0">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827360" w:rsidRPr="00574171" w:rsidRDefault="00304720" w:rsidP="009D02A0">
            <w:pPr>
              <w:rPr>
                <w:rFonts w:ascii="Calibri" w:hAnsi="Calibri" w:cs="Calibri"/>
                <w:b/>
                <w:bCs/>
                <w:sz w:val="18"/>
                <w:szCs w:val="18"/>
                <w:lang w:eastAsia="es-CO"/>
              </w:rPr>
            </w:pPr>
            <w:r>
              <w:rPr>
                <w:rFonts w:ascii="Calibri" w:hAnsi="Calibri" w:cs="Calibri"/>
                <w:b/>
                <w:bCs/>
                <w:sz w:val="18"/>
                <w:szCs w:val="18"/>
                <w:lang w:eastAsia="es-CO"/>
              </w:rPr>
              <w:t>Reconocer temores, expectativas y estrategias para enfrentar su futuro</w:t>
            </w:r>
          </w:p>
        </w:tc>
      </w:tr>
      <w:tr w:rsidR="00827360" w:rsidRPr="00B34688" w:rsidTr="009D02A0">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60" w:rsidRDefault="00827360" w:rsidP="009D02A0">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827360" w:rsidRPr="00304720" w:rsidRDefault="00304720" w:rsidP="00304720">
            <w:pPr>
              <w:autoSpaceDE w:val="0"/>
              <w:autoSpaceDN w:val="0"/>
              <w:adjustRightInd w:val="0"/>
              <w:rPr>
                <w:rFonts w:asciiTheme="minorHAnsi" w:hAnsiTheme="minorHAnsi" w:cs="Calibri"/>
                <w:b/>
                <w:bCs/>
                <w:sz w:val="18"/>
                <w:szCs w:val="18"/>
                <w:lang w:eastAsia="es-CO"/>
              </w:rPr>
            </w:pPr>
            <w:r w:rsidRPr="00304720">
              <w:rPr>
                <w:rFonts w:asciiTheme="minorHAnsi" w:eastAsiaTheme="minorHAnsi" w:hAnsiTheme="minorHAnsi" w:cs="Bliss-Regular"/>
                <w:b/>
                <w:sz w:val="18"/>
                <w:szCs w:val="18"/>
                <w:lang w:eastAsia="en-US"/>
              </w:rPr>
              <w:t>Identifica</w:t>
            </w:r>
            <w:r w:rsidRPr="00304720">
              <w:rPr>
                <w:rFonts w:asciiTheme="minorHAnsi" w:eastAsiaTheme="minorHAnsi" w:hAnsiTheme="minorHAnsi" w:cs="Bliss-Regular"/>
                <w:b/>
                <w:sz w:val="18"/>
                <w:szCs w:val="18"/>
                <w:lang w:eastAsia="en-US"/>
              </w:rPr>
              <w:t xml:space="preserve"> las emociones propias del proceso que vive, diferenciando las preocupaciones</w:t>
            </w:r>
            <w:r w:rsidRPr="00304720">
              <w:rPr>
                <w:rFonts w:asciiTheme="minorHAnsi" w:eastAsiaTheme="minorHAnsi" w:hAnsiTheme="minorHAnsi" w:cs="Bliss-Regular"/>
                <w:b/>
                <w:sz w:val="18"/>
                <w:szCs w:val="18"/>
                <w:lang w:eastAsia="en-US"/>
              </w:rPr>
              <w:t xml:space="preserve"> </w:t>
            </w:r>
            <w:r w:rsidRPr="00304720">
              <w:rPr>
                <w:rFonts w:asciiTheme="minorHAnsi" w:eastAsiaTheme="minorHAnsi" w:hAnsiTheme="minorHAnsi" w:cs="Bliss-Regular"/>
                <w:b/>
                <w:sz w:val="18"/>
                <w:szCs w:val="18"/>
                <w:lang w:eastAsia="en-US"/>
              </w:rPr>
              <w:t xml:space="preserve">propias de la decisión de aquellas </w:t>
            </w:r>
            <w:r w:rsidRPr="00304720">
              <w:rPr>
                <w:rFonts w:asciiTheme="minorHAnsi" w:eastAsiaTheme="minorHAnsi" w:hAnsiTheme="minorHAnsi" w:cs="Bliss-Regular"/>
                <w:b/>
                <w:sz w:val="18"/>
                <w:szCs w:val="18"/>
                <w:lang w:eastAsia="en-US"/>
              </w:rPr>
              <w:t>r</w:t>
            </w:r>
            <w:r w:rsidRPr="00304720">
              <w:rPr>
                <w:rFonts w:asciiTheme="minorHAnsi" w:eastAsiaTheme="minorHAnsi" w:hAnsiTheme="minorHAnsi" w:cs="Bliss-Regular"/>
                <w:b/>
                <w:sz w:val="18"/>
                <w:szCs w:val="18"/>
                <w:lang w:eastAsia="en-US"/>
              </w:rPr>
              <w:t>elacionadas con la pérdida y temor al cambio, de manera</w:t>
            </w:r>
            <w:r w:rsidRPr="00304720">
              <w:rPr>
                <w:rFonts w:asciiTheme="minorHAnsi" w:eastAsiaTheme="minorHAnsi" w:hAnsiTheme="minorHAnsi" w:cs="Bliss-Regular"/>
                <w:b/>
                <w:sz w:val="18"/>
                <w:szCs w:val="18"/>
                <w:lang w:eastAsia="en-US"/>
              </w:rPr>
              <w:t xml:space="preserve"> </w:t>
            </w:r>
            <w:r w:rsidRPr="00304720">
              <w:rPr>
                <w:rFonts w:asciiTheme="minorHAnsi" w:eastAsiaTheme="minorHAnsi" w:hAnsiTheme="minorHAnsi" w:cs="Bliss-Regular"/>
                <w:b/>
                <w:sz w:val="18"/>
                <w:szCs w:val="18"/>
                <w:lang w:eastAsia="en-US"/>
              </w:rPr>
              <w:t>que éstas no afecte</w:t>
            </w:r>
            <w:r w:rsidRPr="00304720">
              <w:rPr>
                <w:rFonts w:asciiTheme="minorHAnsi" w:eastAsiaTheme="minorHAnsi" w:hAnsiTheme="minorHAnsi" w:cs="Bliss-Regular"/>
                <w:b/>
                <w:sz w:val="18"/>
                <w:szCs w:val="18"/>
                <w:lang w:eastAsia="en-US"/>
              </w:rPr>
              <w:t>n</w:t>
            </w:r>
            <w:r w:rsidRPr="00304720">
              <w:rPr>
                <w:rFonts w:asciiTheme="minorHAnsi" w:eastAsiaTheme="minorHAnsi" w:hAnsiTheme="minorHAnsi" w:cs="Bliss-Regular"/>
                <w:b/>
                <w:sz w:val="18"/>
                <w:szCs w:val="18"/>
                <w:lang w:eastAsia="en-US"/>
              </w:rPr>
              <w:t xml:space="preserve"> significativamente su decisión vocacional.</w:t>
            </w:r>
          </w:p>
        </w:tc>
      </w:tr>
    </w:tbl>
    <w:p w:rsidR="00827360" w:rsidRDefault="00827360" w:rsidP="00827360">
      <w:r>
        <w:rPr>
          <w:rFonts w:ascii="Calibri" w:hAnsi="Calibri" w:cs="Calibri"/>
          <w:b/>
          <w:bCs/>
          <w:noProof/>
          <w:sz w:val="20"/>
          <w:szCs w:val="20"/>
        </w:rPr>
        <w:drawing>
          <wp:anchor distT="0" distB="0" distL="114300" distR="114300" simplePos="0" relativeHeight="251659264" behindDoc="0" locked="0" layoutInCell="1" allowOverlap="1" wp14:anchorId="49057610" wp14:editId="718F10C3">
            <wp:simplePos x="0" y="0"/>
            <wp:positionH relativeFrom="margin">
              <wp:align>right</wp:align>
            </wp:positionH>
            <wp:positionV relativeFrom="paragraph">
              <wp:posOffset>-2341880</wp:posOffset>
            </wp:positionV>
            <wp:extent cx="358140" cy="349250"/>
            <wp:effectExtent l="0" t="0" r="381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360" w:rsidRDefault="00827360" w:rsidP="00827360">
      <w:pPr>
        <w:rPr>
          <w:rFonts w:ascii="Calibri" w:hAnsi="Calibri" w:cs="Calibri"/>
          <w:b/>
        </w:rPr>
      </w:pPr>
    </w:p>
    <w:p w:rsidR="00827360" w:rsidRPr="00C42FBA" w:rsidRDefault="00827360" w:rsidP="00827360">
      <w:pPr>
        <w:rPr>
          <w:rFonts w:ascii="Calibri" w:hAnsi="Calibri" w:cs="Calibri"/>
          <w:b/>
        </w:rPr>
      </w:pPr>
      <w:r w:rsidRPr="00C42FBA">
        <w:rPr>
          <w:rFonts w:ascii="Calibri" w:hAnsi="Calibri" w:cs="Calibri"/>
          <w:b/>
        </w:rPr>
        <w:t>REFERENTES CONCEPTUALES</w:t>
      </w:r>
      <w:r>
        <w:rPr>
          <w:rFonts w:ascii="Calibri" w:hAnsi="Calibri" w:cs="Calibri"/>
          <w:b/>
        </w:rPr>
        <w:t xml:space="preserve"> (ELEMENTOS NECESARIOS PARA EL DESARROLLO DEL TALLER)</w:t>
      </w:r>
    </w:p>
    <w:p w:rsidR="00827360" w:rsidRPr="00C42FBA" w:rsidRDefault="00827360" w:rsidP="00827360">
      <w:pPr>
        <w:rPr>
          <w:rFonts w:ascii="Calibri" w:hAnsi="Calibri" w:cs="Calibri"/>
          <w:b/>
        </w:rPr>
      </w:pPr>
    </w:p>
    <w:p w:rsidR="00827360" w:rsidRPr="00BE4128" w:rsidRDefault="00827360" w:rsidP="00827360">
      <w:pPr>
        <w:jc w:val="both"/>
        <w:rPr>
          <w:rFonts w:asciiTheme="minorHAnsi" w:hAnsiTheme="minorHAnsi"/>
        </w:rPr>
      </w:pPr>
      <w:r w:rsidRPr="00BE4128">
        <w:rPr>
          <w:rFonts w:asciiTheme="minorHAnsi" w:hAnsiTheme="minorHAnsi"/>
        </w:rPr>
        <w:t xml:space="preserve">De acuerdo con lo trabajado en la guía anterior, continuamos con el proceso de elaboración del proyecto de vida personal. Recuerde que usted deberá realizar un documento en Word en el que vaya agregando las actividades que se proponen. Si usted no puede o no desea hacerlo de forma digital por favor hágalo en hojas que debe guardar en una carpeta que se llame “Mi proyecto de vida”. </w:t>
      </w:r>
    </w:p>
    <w:p w:rsidR="00827360" w:rsidRPr="00BE4128" w:rsidRDefault="00827360" w:rsidP="00827360">
      <w:pPr>
        <w:pStyle w:val="Default"/>
        <w:rPr>
          <w:rFonts w:asciiTheme="minorHAnsi" w:hAnsiTheme="minorHAnsi"/>
          <w:i/>
          <w:iCs/>
        </w:rPr>
      </w:pPr>
    </w:p>
    <w:p w:rsidR="00827360" w:rsidRPr="00BE4128" w:rsidRDefault="00827360" w:rsidP="00827360">
      <w:pPr>
        <w:rPr>
          <w:rFonts w:asciiTheme="minorHAnsi" w:hAnsiTheme="minorHAnsi" w:cs="Calibri"/>
          <w:b/>
        </w:rPr>
      </w:pPr>
      <w:r w:rsidRPr="00BE4128">
        <w:rPr>
          <w:rFonts w:asciiTheme="minorHAnsi" w:hAnsiTheme="minorHAnsi" w:cs="Calibri"/>
          <w:b/>
        </w:rPr>
        <w:t xml:space="preserve">ACTIVIDADES </w:t>
      </w:r>
    </w:p>
    <w:p w:rsidR="00827360" w:rsidRPr="005751AE" w:rsidRDefault="00827360" w:rsidP="00827360">
      <w:pPr>
        <w:rPr>
          <w:rFonts w:asciiTheme="minorHAnsi" w:hAnsiTheme="minorHAnsi" w:cs="Calibri"/>
          <w:b/>
        </w:rPr>
      </w:pP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es lo que más le preocupa de salir del colegio?</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expectativas tiene en relación con la etapa que se inicia?</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significa para usted terminar la etapa escolar?</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cree que pasará una vez terminada la etapa escolar?</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fortalezas tiene para enfrentar sus temores y alcanzar sus expectativas?</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estrategias necesita para enfrentar sus temores?</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acciones debe realizar?</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¿A quién puede recurrir para pedir ayuda?</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¿Qué información necesita para aclarar sus dudas respecto a su futuro?</w:t>
      </w:r>
    </w:p>
    <w:p w:rsidR="000C3E84" w:rsidRDefault="000C3E84" w:rsidP="00827360">
      <w:pPr>
        <w:pStyle w:val="Prrafodelista"/>
        <w:numPr>
          <w:ilvl w:val="0"/>
          <w:numId w:val="4"/>
        </w:numPr>
        <w:autoSpaceDE w:val="0"/>
        <w:autoSpaceDN w:val="0"/>
        <w:adjustRightInd w:val="0"/>
        <w:jc w:val="both"/>
        <w:rPr>
          <w:rFonts w:asciiTheme="minorHAnsi" w:eastAsiaTheme="minorHAnsi" w:hAnsiTheme="minorHAnsi" w:cs="Bliss-Regular"/>
          <w:lang w:eastAsia="en-US"/>
        </w:rPr>
      </w:pPr>
      <w:r>
        <w:rPr>
          <w:rFonts w:asciiTheme="minorHAnsi" w:eastAsiaTheme="minorHAnsi" w:hAnsiTheme="minorHAnsi" w:cs="Bliss-Regular"/>
          <w:lang w:eastAsia="en-US"/>
        </w:rPr>
        <w:t xml:space="preserve">Realice un mapa mental donde establezca sus temores, expectativas, fortalezas, </w:t>
      </w:r>
      <w:r w:rsidR="00304720">
        <w:rPr>
          <w:rFonts w:asciiTheme="minorHAnsi" w:eastAsiaTheme="minorHAnsi" w:hAnsiTheme="minorHAnsi" w:cs="Bliss-Regular"/>
          <w:lang w:eastAsia="en-US"/>
        </w:rPr>
        <w:t>certezas y sueños respecto a su futuro próximo al finalizar su etapa escolar.</w:t>
      </w:r>
    </w:p>
    <w:p w:rsidR="00827360" w:rsidRDefault="00827360" w:rsidP="00827360">
      <w:pPr>
        <w:pStyle w:val="Prrafodelista"/>
        <w:autoSpaceDE w:val="0"/>
        <w:autoSpaceDN w:val="0"/>
        <w:adjustRightInd w:val="0"/>
        <w:jc w:val="both"/>
        <w:rPr>
          <w:rFonts w:asciiTheme="minorHAnsi" w:hAnsiTheme="minorHAnsi"/>
        </w:rPr>
      </w:pPr>
    </w:p>
    <w:p w:rsidR="00827360" w:rsidRPr="00300DE4" w:rsidRDefault="00827360" w:rsidP="00827360">
      <w:pPr>
        <w:pStyle w:val="Prrafodelista"/>
        <w:autoSpaceDE w:val="0"/>
        <w:autoSpaceDN w:val="0"/>
        <w:adjustRightInd w:val="0"/>
        <w:jc w:val="both"/>
        <w:rPr>
          <w:rFonts w:asciiTheme="minorHAnsi" w:eastAsiaTheme="minorHAnsi" w:hAnsiTheme="minorHAnsi" w:cs="Bliss-Regular"/>
          <w:lang w:eastAsia="en-US"/>
        </w:rPr>
      </w:pPr>
    </w:p>
    <w:p w:rsidR="00827360" w:rsidRDefault="00827360" w:rsidP="00827360">
      <w:pPr>
        <w:pStyle w:val="Prrafodelista"/>
        <w:jc w:val="both"/>
        <w:rPr>
          <w:rFonts w:ascii="Calibri" w:hAnsi="Calibri" w:cs="Calibri"/>
          <w:b/>
        </w:rPr>
      </w:pPr>
      <w:r>
        <w:rPr>
          <w:rFonts w:ascii="Calibri" w:hAnsi="Calibri" w:cs="Calibri"/>
          <w:b/>
        </w:rPr>
        <w:t xml:space="preserve">FLEXIBILIZACIÓN CURRICULAR PARA CASOS TDC </w:t>
      </w:r>
    </w:p>
    <w:p w:rsidR="00827360" w:rsidRDefault="00827360" w:rsidP="00827360">
      <w:pPr>
        <w:rPr>
          <w:rFonts w:ascii="Calibri" w:hAnsi="Calibri" w:cs="Calibri"/>
          <w:b/>
        </w:rPr>
      </w:pPr>
    </w:p>
    <w:p w:rsidR="00827360" w:rsidRDefault="00827360" w:rsidP="00827360">
      <w:pPr>
        <w:pStyle w:val="Prrafodelista"/>
        <w:numPr>
          <w:ilvl w:val="0"/>
          <w:numId w:val="2"/>
        </w:numPr>
        <w:jc w:val="both"/>
        <w:rPr>
          <w:rStyle w:val="Textoennegrita"/>
          <w:rFonts w:asciiTheme="minorHAnsi" w:hAnsiTheme="minorHAnsi" w:cs="Arial"/>
        </w:rPr>
      </w:pPr>
      <w:r>
        <w:rPr>
          <w:rFonts w:asciiTheme="minorHAnsi" w:hAnsiTheme="minorHAnsi" w:cs="Calibri"/>
        </w:rPr>
        <w:t xml:space="preserve">En compañía de los padres o acudientes el estudiante debe </w:t>
      </w:r>
      <w:r w:rsidR="00304720">
        <w:rPr>
          <w:rFonts w:asciiTheme="minorHAnsi" w:hAnsiTheme="minorHAnsi" w:cs="Calibri"/>
        </w:rPr>
        <w:t>realizar el siguiente gráfico en medio pliego de papel y expresar con dibujos (fotografías o recortes) lo que siente al terminar su etapa escolar</w:t>
      </w:r>
      <w:r>
        <w:rPr>
          <w:rFonts w:asciiTheme="minorHAnsi" w:hAnsiTheme="minorHAnsi" w:cs="Calibri"/>
        </w:rPr>
        <w:t>.</w:t>
      </w:r>
      <w:r>
        <w:rPr>
          <w:rStyle w:val="Textoennegrita"/>
          <w:rFonts w:asciiTheme="minorHAnsi" w:hAnsiTheme="minorHAnsi" w:cs="Arial"/>
        </w:rPr>
        <w:t xml:space="preserve"> </w:t>
      </w:r>
    </w:p>
    <w:p w:rsidR="00304720" w:rsidRPr="00304720" w:rsidRDefault="00304720" w:rsidP="00304720">
      <w:pPr>
        <w:jc w:val="both"/>
        <w:rPr>
          <w:rStyle w:val="Textoennegrita"/>
          <w:rFonts w:asciiTheme="minorHAnsi" w:hAnsiTheme="minorHAnsi" w:cs="Arial"/>
        </w:rPr>
      </w:pPr>
      <w:r>
        <w:rPr>
          <w:rFonts w:asciiTheme="minorHAnsi" w:hAnsiTheme="minorHAnsi" w:cs="Calibri"/>
          <w:noProof/>
        </w:rPr>
        <w:drawing>
          <wp:anchor distT="0" distB="0" distL="114300" distR="114300" simplePos="0" relativeHeight="251660288" behindDoc="0" locked="0" layoutInCell="1" allowOverlap="1" wp14:anchorId="29B061FF" wp14:editId="6EAC483A">
            <wp:simplePos x="0" y="0"/>
            <wp:positionH relativeFrom="column">
              <wp:posOffset>681107</wp:posOffset>
            </wp:positionH>
            <wp:positionV relativeFrom="paragraph">
              <wp:posOffset>271615</wp:posOffset>
            </wp:positionV>
            <wp:extent cx="5486400" cy="3200400"/>
            <wp:effectExtent l="0" t="0" r="19050" b="1905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827360" w:rsidRDefault="00827360" w:rsidP="00827360">
      <w:pPr>
        <w:pStyle w:val="Prrafodelista"/>
        <w:jc w:val="both"/>
        <w:rPr>
          <w:rFonts w:asciiTheme="minorHAnsi" w:hAnsiTheme="minorHAnsi" w:cs="Calibri"/>
        </w:rPr>
      </w:pPr>
    </w:p>
    <w:p w:rsidR="00304720" w:rsidRDefault="00304720" w:rsidP="00827360">
      <w:pPr>
        <w:pStyle w:val="Prrafodelista"/>
        <w:jc w:val="both"/>
        <w:rPr>
          <w:rFonts w:asciiTheme="minorHAnsi" w:hAnsiTheme="minorHAnsi" w:cs="Calibri"/>
        </w:rPr>
      </w:pPr>
    </w:p>
    <w:p w:rsidR="00304720" w:rsidRDefault="00304720" w:rsidP="00827360">
      <w:pPr>
        <w:pStyle w:val="Prrafodelista"/>
        <w:jc w:val="both"/>
        <w:rPr>
          <w:rFonts w:asciiTheme="minorHAnsi" w:hAnsiTheme="minorHAnsi" w:cs="Calibri"/>
        </w:rPr>
      </w:pPr>
    </w:p>
    <w:p w:rsidR="00304720" w:rsidRDefault="00304720" w:rsidP="00827360">
      <w:pPr>
        <w:pStyle w:val="Prrafodelista"/>
        <w:jc w:val="both"/>
        <w:rPr>
          <w:rFonts w:asciiTheme="minorHAnsi" w:hAnsiTheme="minorHAnsi" w:cs="Calibri"/>
        </w:rPr>
      </w:pPr>
    </w:p>
    <w:p w:rsidR="00304720" w:rsidRDefault="00304720" w:rsidP="00827360">
      <w:pPr>
        <w:pStyle w:val="Prrafodelista"/>
        <w:jc w:val="both"/>
        <w:rPr>
          <w:rFonts w:asciiTheme="minorHAnsi" w:hAnsiTheme="minorHAnsi" w:cs="Calibri"/>
        </w:rPr>
      </w:pPr>
    </w:p>
    <w:p w:rsidR="00494F11" w:rsidRDefault="00494F11" w:rsidP="00827360">
      <w:pPr>
        <w:rPr>
          <w:rFonts w:ascii="Calibri" w:hAnsi="Calibri" w:cs="Calibri"/>
          <w:b/>
        </w:rPr>
      </w:pPr>
    </w:p>
    <w:p w:rsidR="00827360" w:rsidRDefault="00827360" w:rsidP="00827360">
      <w:pPr>
        <w:rPr>
          <w:rFonts w:ascii="Calibri" w:hAnsi="Calibri" w:cs="Calibri"/>
          <w:b/>
        </w:rPr>
      </w:pPr>
      <w:r>
        <w:rPr>
          <w:rFonts w:ascii="Calibri" w:hAnsi="Calibri" w:cs="Calibri"/>
          <w:b/>
        </w:rPr>
        <w:lastRenderedPageBreak/>
        <w:t>EVIDENCIA DEL PROCESO (ENTREGABLE)</w:t>
      </w:r>
    </w:p>
    <w:p w:rsidR="00827360" w:rsidRDefault="00827360" w:rsidP="00827360">
      <w:pPr>
        <w:rPr>
          <w:rFonts w:ascii="Calibri" w:hAnsi="Calibri" w:cs="Calibri"/>
          <w:b/>
        </w:rPr>
      </w:pPr>
    </w:p>
    <w:p w:rsidR="00827360" w:rsidRDefault="00827360" w:rsidP="00827360">
      <w:pPr>
        <w:pStyle w:val="Prrafodelista"/>
        <w:numPr>
          <w:ilvl w:val="0"/>
          <w:numId w:val="3"/>
        </w:numPr>
        <w:rPr>
          <w:rFonts w:ascii="Calibri" w:hAnsi="Calibri" w:cs="Calibri"/>
        </w:rPr>
      </w:pPr>
      <w:r>
        <w:rPr>
          <w:rFonts w:ascii="Calibri" w:hAnsi="Calibri" w:cs="Calibri"/>
        </w:rPr>
        <w:t>Documento en Word con las actividades realizadas. Si lo realiza de forma manual enviar fotografías al correo electrónico.</w:t>
      </w:r>
    </w:p>
    <w:p w:rsidR="00827360" w:rsidRPr="00BC58C3" w:rsidRDefault="00827360" w:rsidP="00827360">
      <w:pPr>
        <w:pStyle w:val="Prrafodelista"/>
        <w:numPr>
          <w:ilvl w:val="0"/>
          <w:numId w:val="3"/>
        </w:numPr>
        <w:rPr>
          <w:rFonts w:ascii="Calibri" w:hAnsi="Calibri" w:cs="Calibri"/>
        </w:rPr>
      </w:pPr>
      <w:r>
        <w:rPr>
          <w:rFonts w:ascii="Calibri" w:hAnsi="Calibri" w:cs="Calibri"/>
        </w:rPr>
        <w:t>Para los estudiantes TDC tomar fotos de las actividades realizadas y enviarlas al correo.</w:t>
      </w:r>
    </w:p>
    <w:p w:rsidR="00827360" w:rsidRDefault="00827360" w:rsidP="00827360">
      <w:pPr>
        <w:rPr>
          <w:rFonts w:ascii="Calibri" w:hAnsi="Calibri" w:cs="Calibri"/>
        </w:rPr>
      </w:pPr>
    </w:p>
    <w:p w:rsidR="00827360" w:rsidRDefault="00827360" w:rsidP="00827360">
      <w:pPr>
        <w:rPr>
          <w:rFonts w:ascii="Calibri" w:hAnsi="Calibri" w:cs="Calibri"/>
          <w:b/>
        </w:rPr>
      </w:pPr>
      <w:r>
        <w:rPr>
          <w:rFonts w:ascii="Calibri" w:hAnsi="Calibri" w:cs="Calibri"/>
          <w:b/>
        </w:rPr>
        <w:t xml:space="preserve">ESPACIOS Y MEDIOS DE ASESORÍA </w:t>
      </w:r>
    </w:p>
    <w:p w:rsidR="00827360" w:rsidRDefault="00827360" w:rsidP="00827360">
      <w:pPr>
        <w:rPr>
          <w:rFonts w:ascii="Calibri" w:hAnsi="Calibri" w:cs="Calibri"/>
          <w:b/>
        </w:rPr>
      </w:pPr>
    </w:p>
    <w:p w:rsidR="00827360" w:rsidRPr="004F7A4B" w:rsidRDefault="00DF5A58" w:rsidP="00827360">
      <w:pPr>
        <w:rPr>
          <w:rFonts w:ascii="Calibri" w:hAnsi="Calibri" w:cs="Calibri"/>
          <w:b/>
          <w:lang w:val="pt-BR"/>
        </w:rPr>
      </w:pPr>
      <w:r>
        <w:rPr>
          <w:rFonts w:ascii="Calibri" w:hAnsi="Calibri" w:cs="Calibri"/>
          <w:b/>
          <w:lang w:val="pt-BR"/>
        </w:rPr>
        <w:t>DOCENTE LUZ</w:t>
      </w:r>
      <w:r w:rsidR="00827360">
        <w:rPr>
          <w:rFonts w:ascii="Calibri" w:hAnsi="Calibri" w:cs="Calibri"/>
          <w:b/>
          <w:lang w:val="pt-BR"/>
        </w:rPr>
        <w:t xml:space="preserve"> MERY SOLANO: </w:t>
      </w:r>
      <w:proofErr w:type="spellStart"/>
      <w:r w:rsidR="00827360">
        <w:rPr>
          <w:rFonts w:ascii="Calibri" w:hAnsi="Calibri" w:cs="Calibri"/>
          <w:b/>
          <w:lang w:val="pt-BR"/>
        </w:rPr>
        <w:t>WhatsApp</w:t>
      </w:r>
      <w:proofErr w:type="spellEnd"/>
      <w:r w:rsidR="00827360">
        <w:rPr>
          <w:rFonts w:ascii="Calibri" w:hAnsi="Calibri" w:cs="Calibri"/>
          <w:b/>
          <w:lang w:val="pt-BR"/>
        </w:rPr>
        <w:t xml:space="preserve"> </w:t>
      </w:r>
      <w:proofErr w:type="gramStart"/>
      <w:r w:rsidR="00827360">
        <w:rPr>
          <w:rFonts w:ascii="Calibri" w:hAnsi="Calibri" w:cs="Calibri"/>
          <w:b/>
          <w:lang w:val="pt-BR"/>
        </w:rPr>
        <w:t>3053651530  /</w:t>
      </w:r>
      <w:proofErr w:type="gramEnd"/>
      <w:r w:rsidR="00827360">
        <w:rPr>
          <w:rFonts w:ascii="Calibri" w:hAnsi="Calibri" w:cs="Calibri"/>
          <w:b/>
          <w:lang w:val="pt-BR"/>
        </w:rPr>
        <w:t xml:space="preserve"> e</w:t>
      </w:r>
      <w:r w:rsidR="00827360" w:rsidRPr="004F7A4B">
        <w:rPr>
          <w:rFonts w:ascii="Calibri" w:hAnsi="Calibri" w:cs="Calibri"/>
          <w:b/>
          <w:lang w:val="pt-BR"/>
        </w:rPr>
        <w:t xml:space="preserve">–mail: </w:t>
      </w:r>
      <w:hyperlink r:id="rId11" w:history="1">
        <w:r w:rsidR="00827360" w:rsidRPr="004F7A4B">
          <w:rPr>
            <w:rStyle w:val="Hipervnculo"/>
            <w:rFonts w:ascii="Calibri" w:hAnsi="Calibri" w:cs="Calibri"/>
            <w:b/>
            <w:lang w:val="pt-BR"/>
          </w:rPr>
          <w:t>merysol74@yahoo.com</w:t>
        </w:r>
      </w:hyperlink>
    </w:p>
    <w:p w:rsidR="00827360" w:rsidRPr="004F7A4B" w:rsidRDefault="00827360" w:rsidP="00827360">
      <w:pPr>
        <w:rPr>
          <w:rFonts w:ascii="Calibri" w:hAnsi="Calibri" w:cs="Calibri"/>
          <w:lang w:val="pt-BR"/>
        </w:rPr>
      </w:pPr>
      <w:r w:rsidRPr="004F7A4B">
        <w:rPr>
          <w:rFonts w:ascii="Calibri" w:hAnsi="Calibri" w:cs="Calibri"/>
          <w:b/>
          <w:lang w:val="pt-BR"/>
        </w:rPr>
        <w:t xml:space="preserve">HORARIO: </w:t>
      </w:r>
      <w:r>
        <w:rPr>
          <w:rFonts w:ascii="Calibri" w:hAnsi="Calibri" w:cs="Calibri"/>
          <w:lang w:val="pt-BR"/>
        </w:rPr>
        <w:t>6:00 a.m. – 12:3</w:t>
      </w:r>
      <w:r w:rsidRPr="004F7A4B">
        <w:rPr>
          <w:rFonts w:ascii="Calibri" w:hAnsi="Calibri" w:cs="Calibri"/>
          <w:lang w:val="pt-BR"/>
        </w:rPr>
        <w:t xml:space="preserve">0 </w:t>
      </w:r>
      <w:r>
        <w:rPr>
          <w:rFonts w:ascii="Calibri" w:hAnsi="Calibri" w:cs="Calibri"/>
          <w:lang w:val="pt-BR"/>
        </w:rPr>
        <w:t>p.</w:t>
      </w:r>
      <w:r w:rsidRPr="004F7A4B">
        <w:rPr>
          <w:rFonts w:ascii="Calibri" w:hAnsi="Calibri" w:cs="Calibri"/>
          <w:lang w:val="pt-BR"/>
        </w:rPr>
        <w:t>m.</w:t>
      </w:r>
    </w:p>
    <w:p w:rsidR="00827360" w:rsidRDefault="00827360" w:rsidP="00827360">
      <w:pPr>
        <w:rPr>
          <w:rFonts w:ascii="Calibri" w:hAnsi="Calibri" w:cs="Calibri"/>
          <w:b/>
          <w:lang w:val="pt-BR"/>
        </w:rPr>
      </w:pPr>
      <w:r w:rsidRPr="004F7A4B">
        <w:rPr>
          <w:rFonts w:ascii="Calibri" w:hAnsi="Calibri" w:cs="Calibri"/>
          <w:b/>
          <w:lang w:val="pt-BR"/>
        </w:rPr>
        <w:t xml:space="preserve">DOCENTE </w:t>
      </w:r>
      <w:r>
        <w:rPr>
          <w:rFonts w:ascii="Calibri" w:hAnsi="Calibri" w:cs="Calibri"/>
          <w:b/>
          <w:lang w:val="pt-BR"/>
        </w:rPr>
        <w:t>ANDRÉS PINTOR</w:t>
      </w:r>
      <w:r w:rsidRPr="004F7A4B">
        <w:rPr>
          <w:rFonts w:ascii="Calibri" w:hAnsi="Calibri" w:cs="Calibri"/>
          <w:b/>
          <w:lang w:val="pt-BR"/>
        </w:rPr>
        <w:t xml:space="preserve">: </w:t>
      </w:r>
      <w:r>
        <w:rPr>
          <w:rFonts w:ascii="Calibri" w:hAnsi="Calibri" w:cs="Calibri"/>
          <w:b/>
          <w:lang w:val="pt-BR"/>
        </w:rPr>
        <w:t xml:space="preserve">e-mail: </w:t>
      </w:r>
      <w:hyperlink r:id="rId12" w:history="1">
        <w:r w:rsidRPr="00621E80">
          <w:rPr>
            <w:rStyle w:val="Hipervnculo"/>
            <w:rFonts w:ascii="Calibri" w:hAnsi="Calibri" w:cs="Calibri"/>
            <w:b/>
            <w:lang w:val="pt-BR"/>
          </w:rPr>
          <w:t>japintora@gmail.com</w:t>
        </w:r>
      </w:hyperlink>
    </w:p>
    <w:p w:rsidR="00827360" w:rsidRPr="004F7A4B" w:rsidRDefault="00827360" w:rsidP="00827360">
      <w:pPr>
        <w:rPr>
          <w:rFonts w:ascii="Calibri" w:hAnsi="Calibri" w:cs="Calibri"/>
          <w:b/>
          <w:lang w:val="pt-BR"/>
        </w:rPr>
      </w:pPr>
    </w:p>
    <w:p w:rsidR="00827360" w:rsidRPr="00C42FBA" w:rsidRDefault="00827360" w:rsidP="00827360">
      <w:pPr>
        <w:rPr>
          <w:rFonts w:ascii="Calibri" w:hAnsi="Calibri" w:cs="Calibri"/>
          <w:b/>
        </w:rPr>
      </w:pPr>
      <w:r>
        <w:rPr>
          <w:rFonts w:ascii="Calibri" w:hAnsi="Calibri" w:cs="Calibri"/>
          <w:b/>
        </w:rPr>
        <w:t>AUTOEVALUACIÓN</w:t>
      </w:r>
    </w:p>
    <w:p w:rsidR="00827360" w:rsidRDefault="00827360" w:rsidP="00827360">
      <w:pPr>
        <w:rPr>
          <w:rFonts w:ascii="Calibri" w:hAnsi="Calibri" w:cs="Calibri"/>
        </w:rPr>
      </w:pPr>
      <w:r w:rsidRPr="00C42FBA">
        <w:rPr>
          <w:rFonts w:ascii="Calibri" w:hAnsi="Calibri" w:cs="Calibri"/>
        </w:rPr>
        <w:t xml:space="preserve">Cada estudiante debe </w:t>
      </w:r>
      <w:r>
        <w:rPr>
          <w:rFonts w:ascii="Calibri" w:hAnsi="Calibri" w:cs="Calibri"/>
        </w:rPr>
        <w:t>realizar su autoevaluación del proceso desarrollado la cual debe estar en la infografía realizada con una valoración de 1.0 a 10</w:t>
      </w:r>
      <w:bookmarkStart w:id="0" w:name="_GoBack"/>
      <w:bookmarkEnd w:id="0"/>
    </w:p>
    <w:p w:rsidR="00827360" w:rsidRDefault="00827360" w:rsidP="00827360">
      <w:pPr>
        <w:rPr>
          <w:rFonts w:ascii="Calibri" w:hAnsi="Calibri" w:cs="Calibri"/>
          <w:b/>
        </w:rPr>
      </w:pPr>
      <w:r>
        <w:rPr>
          <w:rFonts w:ascii="Calibri" w:hAnsi="Calibri" w:cs="Calibri"/>
          <w:b/>
        </w:rPr>
        <w:t>CRITERIOS DE HETEROEVALUACIÓN- ENTREGABLE</w:t>
      </w:r>
    </w:p>
    <w:tbl>
      <w:tblPr>
        <w:tblpPr w:leftFromText="141" w:rightFromText="141" w:bottomFromText="200" w:vertAnchor="text" w:horzAnchor="margin"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4169"/>
        <w:gridCol w:w="1464"/>
      </w:tblGrid>
      <w:tr w:rsidR="00827360" w:rsidTr="009D02A0">
        <w:trPr>
          <w:trHeight w:val="417"/>
        </w:trPr>
        <w:tc>
          <w:tcPr>
            <w:tcW w:w="40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7360" w:rsidRPr="00BD5DCD" w:rsidRDefault="00827360" w:rsidP="009D02A0">
            <w:pPr>
              <w:pStyle w:val="ecxecxmsolistparagraph"/>
              <w:spacing w:line="288" w:lineRule="auto"/>
              <w:ind w:left="360"/>
              <w:jc w:val="center"/>
              <w:rPr>
                <w:rFonts w:ascii="Arial" w:hAnsi="Arial" w:cs="Arial"/>
                <w:b/>
                <w:bCs/>
                <w:lang w:eastAsia="en-US"/>
              </w:rPr>
            </w:pPr>
            <w:r w:rsidRPr="00BD5DCD">
              <w:rPr>
                <w:rFonts w:ascii="Arial" w:hAnsi="Arial" w:cs="Arial"/>
                <w:b/>
                <w:bCs/>
                <w:lang w:eastAsia="en-US"/>
              </w:rPr>
              <w:t>Aspectos</w:t>
            </w:r>
            <w:r>
              <w:rPr>
                <w:rFonts w:ascii="Arial" w:hAnsi="Arial" w:cs="Arial"/>
                <w:b/>
                <w:bCs/>
                <w:lang w:eastAsia="en-US"/>
              </w:rPr>
              <w:t xml:space="preserve"> Concretos</w:t>
            </w:r>
          </w:p>
        </w:tc>
        <w:tc>
          <w:tcPr>
            <w:tcW w:w="4169" w:type="dxa"/>
            <w:tcBorders>
              <w:top w:val="single" w:sz="4" w:space="0" w:color="000000"/>
              <w:left w:val="single" w:sz="4" w:space="0" w:color="000000"/>
              <w:bottom w:val="single" w:sz="4" w:space="0" w:color="000000"/>
              <w:right w:val="single" w:sz="4" w:space="0" w:color="000000"/>
            </w:tcBorders>
            <w:shd w:val="clear" w:color="auto" w:fill="A6A6A6"/>
            <w:hideMark/>
          </w:tcPr>
          <w:p w:rsidR="00827360" w:rsidRDefault="00827360" w:rsidP="009D02A0">
            <w:pPr>
              <w:jc w:val="center"/>
            </w:pPr>
            <w:r w:rsidRPr="003A1792">
              <w:rPr>
                <w:rFonts w:ascii="Arial" w:hAnsi="Arial" w:cs="Arial"/>
                <w:b/>
                <w:bCs/>
                <w:lang w:eastAsia="en-US"/>
              </w:rPr>
              <w:t>Observaciones</w:t>
            </w:r>
          </w:p>
        </w:tc>
        <w:tc>
          <w:tcPr>
            <w:tcW w:w="146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7360" w:rsidRPr="00BD5DCD" w:rsidRDefault="00827360" w:rsidP="009D02A0">
            <w:pPr>
              <w:pStyle w:val="ecxecxmsolistparagraph"/>
              <w:spacing w:line="288" w:lineRule="auto"/>
              <w:jc w:val="center"/>
              <w:rPr>
                <w:rFonts w:ascii="Arial" w:hAnsi="Arial" w:cs="Arial"/>
                <w:b/>
                <w:bCs/>
                <w:lang w:eastAsia="en-US"/>
              </w:rPr>
            </w:pPr>
            <w:r>
              <w:rPr>
                <w:rFonts w:ascii="Arial" w:hAnsi="Arial" w:cs="Arial"/>
                <w:b/>
                <w:bCs/>
                <w:lang w:eastAsia="en-US"/>
              </w:rPr>
              <w:t>Valoración</w:t>
            </w:r>
          </w:p>
        </w:tc>
      </w:tr>
      <w:tr w:rsidR="00827360" w:rsidTr="009D02A0">
        <w:trPr>
          <w:trHeight w:val="417"/>
        </w:trPr>
        <w:tc>
          <w:tcPr>
            <w:tcW w:w="4048" w:type="dxa"/>
            <w:tcBorders>
              <w:top w:val="single" w:sz="4" w:space="0" w:color="000000"/>
              <w:left w:val="single" w:sz="4" w:space="0" w:color="000000"/>
              <w:bottom w:val="single" w:sz="4" w:space="0" w:color="000000"/>
              <w:right w:val="single" w:sz="4" w:space="0" w:color="000000"/>
            </w:tcBorders>
            <w:vAlign w:val="center"/>
          </w:tcPr>
          <w:p w:rsidR="00827360" w:rsidRDefault="00827360"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Calidad del trabajo</w:t>
            </w:r>
          </w:p>
        </w:tc>
        <w:tc>
          <w:tcPr>
            <w:tcW w:w="4169" w:type="dxa"/>
            <w:tcBorders>
              <w:top w:val="single" w:sz="4" w:space="0" w:color="000000"/>
              <w:left w:val="single" w:sz="4" w:space="0" w:color="000000"/>
              <w:bottom w:val="single" w:sz="4" w:space="0" w:color="000000"/>
              <w:right w:val="single" w:sz="4" w:space="0" w:color="000000"/>
            </w:tcBorders>
          </w:tcPr>
          <w:p w:rsidR="00827360" w:rsidRDefault="00827360" w:rsidP="009D02A0"/>
        </w:tc>
        <w:tc>
          <w:tcPr>
            <w:tcW w:w="1464" w:type="dxa"/>
            <w:tcBorders>
              <w:top w:val="single" w:sz="4" w:space="0" w:color="000000"/>
              <w:left w:val="single" w:sz="4" w:space="0" w:color="000000"/>
              <w:bottom w:val="single" w:sz="4" w:space="0" w:color="000000"/>
              <w:right w:val="single" w:sz="4" w:space="0" w:color="000000"/>
            </w:tcBorders>
          </w:tcPr>
          <w:p w:rsidR="00827360" w:rsidRDefault="00827360"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30</w:t>
            </w:r>
          </w:p>
        </w:tc>
      </w:tr>
      <w:tr w:rsidR="00827360" w:rsidTr="009D02A0">
        <w:trPr>
          <w:trHeight w:val="473"/>
        </w:trPr>
        <w:tc>
          <w:tcPr>
            <w:tcW w:w="4048" w:type="dxa"/>
            <w:tcBorders>
              <w:top w:val="single" w:sz="4" w:space="0" w:color="000000"/>
              <w:left w:val="single" w:sz="4" w:space="0" w:color="000000"/>
              <w:bottom w:val="single" w:sz="4" w:space="0" w:color="000000"/>
              <w:right w:val="single" w:sz="4" w:space="0" w:color="000000"/>
            </w:tcBorders>
            <w:vAlign w:val="center"/>
          </w:tcPr>
          <w:p w:rsidR="00827360" w:rsidRDefault="00827360"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Entrega oportuna en los tiempos establecidos</w:t>
            </w:r>
          </w:p>
        </w:tc>
        <w:tc>
          <w:tcPr>
            <w:tcW w:w="4169" w:type="dxa"/>
            <w:tcBorders>
              <w:top w:val="single" w:sz="4" w:space="0" w:color="000000"/>
              <w:left w:val="single" w:sz="4" w:space="0" w:color="000000"/>
              <w:bottom w:val="single" w:sz="4" w:space="0" w:color="000000"/>
              <w:right w:val="single" w:sz="4" w:space="0" w:color="000000"/>
            </w:tcBorders>
          </w:tcPr>
          <w:p w:rsidR="00827360" w:rsidRDefault="00827360" w:rsidP="009D02A0">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827360" w:rsidRDefault="00827360"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827360" w:rsidTr="009D02A0">
        <w:trPr>
          <w:trHeight w:val="754"/>
        </w:trPr>
        <w:tc>
          <w:tcPr>
            <w:tcW w:w="4048" w:type="dxa"/>
            <w:tcBorders>
              <w:top w:val="single" w:sz="4" w:space="0" w:color="000000"/>
              <w:left w:val="single" w:sz="4" w:space="0" w:color="000000"/>
              <w:bottom w:val="single" w:sz="4" w:space="0" w:color="000000"/>
              <w:right w:val="single" w:sz="4" w:space="0" w:color="000000"/>
            </w:tcBorders>
            <w:vAlign w:val="center"/>
          </w:tcPr>
          <w:p w:rsidR="00827360" w:rsidRDefault="00827360" w:rsidP="009D02A0">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Creatividad</w:t>
            </w:r>
          </w:p>
        </w:tc>
        <w:tc>
          <w:tcPr>
            <w:tcW w:w="4169" w:type="dxa"/>
            <w:tcBorders>
              <w:top w:val="single" w:sz="4" w:space="0" w:color="000000"/>
              <w:left w:val="single" w:sz="4" w:space="0" w:color="000000"/>
              <w:bottom w:val="single" w:sz="4" w:space="0" w:color="000000"/>
              <w:right w:val="single" w:sz="4" w:space="0" w:color="000000"/>
            </w:tcBorders>
          </w:tcPr>
          <w:p w:rsidR="00827360" w:rsidRDefault="00827360" w:rsidP="009D02A0">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827360" w:rsidRDefault="00827360" w:rsidP="009D02A0">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827360" w:rsidTr="009D02A0">
        <w:trPr>
          <w:trHeight w:val="596"/>
        </w:trPr>
        <w:tc>
          <w:tcPr>
            <w:tcW w:w="4048" w:type="dxa"/>
            <w:tcBorders>
              <w:top w:val="single" w:sz="4" w:space="0" w:color="000000"/>
              <w:left w:val="single" w:sz="4" w:space="0" w:color="000000"/>
              <w:bottom w:val="single" w:sz="4" w:space="0" w:color="000000"/>
              <w:right w:val="single" w:sz="4" w:space="0" w:color="000000"/>
            </w:tcBorders>
            <w:vAlign w:val="center"/>
          </w:tcPr>
          <w:p w:rsidR="00827360" w:rsidRPr="00C87668" w:rsidRDefault="00827360" w:rsidP="009D02A0">
            <w:pPr>
              <w:numPr>
                <w:ilvl w:val="0"/>
                <w:numId w:val="1"/>
              </w:numPr>
              <w:rPr>
                <w:rFonts w:cs="Arial"/>
                <w:i/>
                <w:iCs/>
                <w:szCs w:val="20"/>
                <w:lang w:eastAsia="en-US"/>
              </w:rPr>
            </w:pPr>
            <w:r>
              <w:rPr>
                <w:rFonts w:ascii="Arial" w:hAnsi="Arial" w:cs="Arial"/>
                <w:bCs/>
                <w:sz w:val="20"/>
                <w:szCs w:val="20"/>
                <w:lang w:eastAsia="en-US"/>
              </w:rPr>
              <w:t>Autoevaluación</w:t>
            </w:r>
          </w:p>
        </w:tc>
        <w:tc>
          <w:tcPr>
            <w:tcW w:w="4169" w:type="dxa"/>
            <w:tcBorders>
              <w:top w:val="single" w:sz="4" w:space="0" w:color="000000"/>
              <w:left w:val="single" w:sz="4" w:space="0" w:color="000000"/>
              <w:bottom w:val="single" w:sz="4" w:space="0" w:color="000000"/>
              <w:right w:val="single" w:sz="4" w:space="0" w:color="000000"/>
            </w:tcBorders>
          </w:tcPr>
          <w:p w:rsidR="00827360" w:rsidRDefault="00827360" w:rsidP="009D02A0">
            <w:pPr>
              <w:rPr>
                <w:rFonts w:cs="Arial"/>
                <w:bCs/>
                <w:i/>
                <w:iCs/>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827360" w:rsidRPr="00E127F5" w:rsidRDefault="00827360" w:rsidP="009D02A0">
            <w:pPr>
              <w:jc w:val="center"/>
              <w:rPr>
                <w:rStyle w:val="Refdecomentario"/>
                <w:rFonts w:asciiTheme="minorHAnsi" w:hAnsiTheme="minorHAnsi"/>
                <w:iCs/>
                <w:sz w:val="20"/>
                <w:szCs w:val="20"/>
                <w:lang w:eastAsia="en-US"/>
              </w:rPr>
            </w:pPr>
            <w:r w:rsidRPr="00E127F5">
              <w:rPr>
                <w:rStyle w:val="Refdecomentario"/>
                <w:rFonts w:asciiTheme="minorHAnsi" w:hAnsiTheme="minorHAnsi"/>
                <w:iCs/>
                <w:sz w:val="20"/>
                <w:szCs w:val="20"/>
                <w:lang w:eastAsia="en-US"/>
              </w:rPr>
              <w:t>10</w:t>
            </w:r>
          </w:p>
        </w:tc>
      </w:tr>
    </w:tbl>
    <w:p w:rsidR="00827360" w:rsidRDefault="00827360" w:rsidP="00827360">
      <w:pPr>
        <w:rPr>
          <w:rFonts w:ascii="Calibri" w:hAnsi="Calibri" w:cs="Calibri"/>
          <w:b/>
        </w:rPr>
      </w:pPr>
    </w:p>
    <w:p w:rsidR="00827360" w:rsidRDefault="00827360" w:rsidP="00827360">
      <w:pPr>
        <w:rPr>
          <w:rFonts w:ascii="Calibri" w:hAnsi="Calibri" w:cs="Calibri"/>
          <w:b/>
        </w:rPr>
      </w:pPr>
    </w:p>
    <w:p w:rsidR="00827360" w:rsidRDefault="00827360" w:rsidP="00827360">
      <w:pPr>
        <w:rPr>
          <w:rFonts w:ascii="Calibri" w:hAnsi="Calibri" w:cs="Calibri"/>
          <w:b/>
        </w:rPr>
      </w:pPr>
    </w:p>
    <w:p w:rsidR="00827360" w:rsidRDefault="00827360" w:rsidP="00827360">
      <w:pPr>
        <w:rPr>
          <w:rFonts w:ascii="Calibri" w:hAnsi="Calibri" w:cs="Calibri"/>
          <w:b/>
        </w:rPr>
      </w:pPr>
    </w:p>
    <w:p w:rsidR="00827360" w:rsidRDefault="00827360" w:rsidP="00827360">
      <w:pPr>
        <w:rPr>
          <w:rFonts w:ascii="Calibri" w:hAnsi="Calibri" w:cs="Calibri"/>
          <w:b/>
        </w:rPr>
      </w:pPr>
    </w:p>
    <w:p w:rsidR="00827360" w:rsidRPr="00C42FBA" w:rsidRDefault="00827360" w:rsidP="00827360">
      <w:pPr>
        <w:rPr>
          <w:rFonts w:ascii="Calibri" w:hAnsi="Calibri" w:cs="Calibri"/>
        </w:rPr>
      </w:pPr>
    </w:p>
    <w:p w:rsidR="00827360" w:rsidRPr="00C42FBA" w:rsidRDefault="00827360" w:rsidP="00827360">
      <w:pPr>
        <w:rPr>
          <w:rFonts w:ascii="Calibri" w:hAnsi="Calibri" w:cs="Calibri"/>
        </w:rPr>
      </w:pPr>
    </w:p>
    <w:p w:rsidR="00827360" w:rsidRPr="00C42FBA" w:rsidRDefault="00827360" w:rsidP="00827360">
      <w:pPr>
        <w:rPr>
          <w:rFonts w:ascii="Calibri" w:hAnsi="Calibri" w:cs="Calibri"/>
        </w:rPr>
      </w:pPr>
    </w:p>
    <w:p w:rsidR="00827360" w:rsidRDefault="00827360" w:rsidP="00827360"/>
    <w:p w:rsidR="00827360" w:rsidRDefault="00827360" w:rsidP="00827360"/>
    <w:p w:rsidR="00827360" w:rsidRDefault="00827360" w:rsidP="00827360"/>
    <w:p w:rsidR="00827360" w:rsidRDefault="00827360" w:rsidP="00827360"/>
    <w:p w:rsidR="00827360" w:rsidRDefault="00827360" w:rsidP="00827360"/>
    <w:p w:rsidR="00827360" w:rsidRDefault="00827360" w:rsidP="00827360"/>
    <w:p w:rsidR="00A54739" w:rsidRDefault="00A54739"/>
    <w:sectPr w:rsidR="00A54739"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liss-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1512873"/>
    <w:multiLevelType w:val="hybridMultilevel"/>
    <w:tmpl w:val="DE1A4B56"/>
    <w:lvl w:ilvl="0" w:tplc="0A40B388">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CF44199"/>
    <w:multiLevelType w:val="hybridMultilevel"/>
    <w:tmpl w:val="77848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FB1DDE"/>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60"/>
    <w:rsid w:val="000C3E84"/>
    <w:rsid w:val="00304720"/>
    <w:rsid w:val="00494F11"/>
    <w:rsid w:val="00827360"/>
    <w:rsid w:val="008703F5"/>
    <w:rsid w:val="00A54739"/>
    <w:rsid w:val="00DF5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1F36-0D0F-4782-AB9B-8F09DF15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6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ecxmsolistparagraph">
    <w:name w:val="ecxecxmsolistparagraph"/>
    <w:basedOn w:val="Normal"/>
    <w:rsid w:val="00827360"/>
    <w:rPr>
      <w:lang w:val="es-CO" w:eastAsia="es-CO"/>
    </w:rPr>
  </w:style>
  <w:style w:type="character" w:styleId="Refdecomentario">
    <w:name w:val="annotation reference"/>
    <w:uiPriority w:val="99"/>
    <w:semiHidden/>
    <w:unhideWhenUsed/>
    <w:rsid w:val="00827360"/>
    <w:rPr>
      <w:sz w:val="16"/>
      <w:szCs w:val="16"/>
    </w:rPr>
  </w:style>
  <w:style w:type="paragraph" w:styleId="Prrafodelista">
    <w:name w:val="List Paragraph"/>
    <w:basedOn w:val="Normal"/>
    <w:uiPriority w:val="34"/>
    <w:qFormat/>
    <w:rsid w:val="00827360"/>
    <w:pPr>
      <w:ind w:left="720"/>
      <w:contextualSpacing/>
    </w:pPr>
  </w:style>
  <w:style w:type="character" w:styleId="Hipervnculo">
    <w:name w:val="Hyperlink"/>
    <w:basedOn w:val="Fuentedeprrafopredeter"/>
    <w:uiPriority w:val="99"/>
    <w:unhideWhenUsed/>
    <w:rsid w:val="00827360"/>
    <w:rPr>
      <w:color w:val="0000FF"/>
      <w:u w:val="single"/>
    </w:rPr>
  </w:style>
  <w:style w:type="character" w:styleId="Textoennegrita">
    <w:name w:val="Strong"/>
    <w:basedOn w:val="Fuentedeprrafopredeter"/>
    <w:uiPriority w:val="22"/>
    <w:qFormat/>
    <w:rsid w:val="00827360"/>
    <w:rPr>
      <w:b/>
      <w:bCs/>
    </w:rPr>
  </w:style>
  <w:style w:type="paragraph" w:customStyle="1" w:styleId="Default">
    <w:name w:val="Default"/>
    <w:rsid w:val="00827360"/>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japinto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mailto:merysol74@yahoo.com" TargetMode="Externa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8B3FA7-E236-4446-8337-24D1204030C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E8BCCDAE-331F-47C6-B96D-7A21E3638575}">
      <dgm:prSet phldrT="[Texto]"/>
      <dgm:spPr>
        <a:noFill/>
        <a:ln>
          <a:solidFill>
            <a:schemeClr val="tx1"/>
          </a:solidFill>
        </a:ln>
      </dgm:spPr>
      <dgm:t>
        <a:bodyPr/>
        <a:lstStyle/>
        <a:p>
          <a:endParaRPr lang="es-ES">
            <a:solidFill>
              <a:schemeClr val="tx1"/>
            </a:solidFill>
          </a:endParaRPr>
        </a:p>
        <a:p>
          <a:endParaRPr lang="es-ES">
            <a:solidFill>
              <a:schemeClr val="tx1"/>
            </a:solidFill>
          </a:endParaRPr>
        </a:p>
        <a:p>
          <a:r>
            <a:rPr lang="es-ES">
              <a:solidFill>
                <a:schemeClr val="tx1"/>
              </a:solidFill>
            </a:rPr>
            <a:t>ESTUDIANTE</a:t>
          </a:r>
        </a:p>
      </dgm:t>
    </dgm:pt>
    <dgm:pt modelId="{CAFC6753-60B2-473D-BCC9-35F0EED9789A}" type="parTrans" cxnId="{4CE589A3-5339-454B-89CD-BF63100B32C2}">
      <dgm:prSet/>
      <dgm:spPr/>
      <dgm:t>
        <a:bodyPr/>
        <a:lstStyle/>
        <a:p>
          <a:endParaRPr lang="es-ES">
            <a:solidFill>
              <a:schemeClr val="tx1"/>
            </a:solidFill>
          </a:endParaRPr>
        </a:p>
      </dgm:t>
    </dgm:pt>
    <dgm:pt modelId="{F28D55D6-3007-424B-BB1B-EFB160D7F973}" type="sibTrans" cxnId="{4CE589A3-5339-454B-89CD-BF63100B32C2}">
      <dgm:prSet/>
      <dgm:spPr/>
      <dgm:t>
        <a:bodyPr/>
        <a:lstStyle/>
        <a:p>
          <a:endParaRPr lang="es-ES">
            <a:solidFill>
              <a:schemeClr val="tx1"/>
            </a:solidFill>
          </a:endParaRPr>
        </a:p>
      </dgm:t>
    </dgm:pt>
    <dgm:pt modelId="{D0D611E2-2437-49FA-81B4-24251775E159}">
      <dgm:prSet phldrT="[Texto]"/>
      <dgm:spPr>
        <a:noFill/>
        <a:ln>
          <a:solidFill>
            <a:schemeClr val="tx1"/>
          </a:solidFill>
        </a:ln>
      </dgm:spPr>
      <dgm:t>
        <a:bodyPr/>
        <a:lstStyle/>
        <a:p>
          <a:endParaRPr lang="es-ES">
            <a:solidFill>
              <a:schemeClr val="tx1"/>
            </a:solidFill>
          </a:endParaRPr>
        </a:p>
        <a:p>
          <a:endParaRPr lang="es-ES">
            <a:solidFill>
              <a:schemeClr val="tx1"/>
            </a:solidFill>
          </a:endParaRPr>
        </a:p>
        <a:p>
          <a:r>
            <a:rPr lang="es-ES">
              <a:solidFill>
                <a:schemeClr val="tx1"/>
              </a:solidFill>
            </a:rPr>
            <a:t>TEMORES</a:t>
          </a:r>
        </a:p>
      </dgm:t>
    </dgm:pt>
    <dgm:pt modelId="{EF093476-E6A8-482B-810E-240D9966C0F5}" type="parTrans" cxnId="{BA619DF7-F708-4FC3-A077-96239248895E}">
      <dgm:prSet/>
      <dgm:spPr/>
      <dgm:t>
        <a:bodyPr/>
        <a:lstStyle/>
        <a:p>
          <a:endParaRPr lang="es-ES">
            <a:solidFill>
              <a:schemeClr val="tx1"/>
            </a:solidFill>
          </a:endParaRPr>
        </a:p>
      </dgm:t>
    </dgm:pt>
    <dgm:pt modelId="{3EAED8B0-E329-4C52-874D-1B3D87A787F3}" type="sibTrans" cxnId="{BA619DF7-F708-4FC3-A077-96239248895E}">
      <dgm:prSet/>
      <dgm:spPr/>
      <dgm:t>
        <a:bodyPr/>
        <a:lstStyle/>
        <a:p>
          <a:endParaRPr lang="es-ES">
            <a:solidFill>
              <a:schemeClr val="tx1"/>
            </a:solidFill>
          </a:endParaRPr>
        </a:p>
      </dgm:t>
    </dgm:pt>
    <dgm:pt modelId="{DB35376D-9349-457D-AC21-17B56D1ECEB2}">
      <dgm:prSet phldrT="[Texto]"/>
      <dgm:spPr>
        <a:noFill/>
        <a:ln>
          <a:solidFill>
            <a:schemeClr val="tx1"/>
          </a:solidFill>
        </a:ln>
      </dgm:spPr>
      <dgm:t>
        <a:bodyPr/>
        <a:lstStyle/>
        <a:p>
          <a:endParaRPr lang="es-ES">
            <a:solidFill>
              <a:schemeClr val="tx1"/>
            </a:solidFill>
          </a:endParaRPr>
        </a:p>
        <a:p>
          <a:endParaRPr lang="es-ES">
            <a:solidFill>
              <a:schemeClr val="tx1"/>
            </a:solidFill>
          </a:endParaRPr>
        </a:p>
        <a:p>
          <a:endParaRPr lang="es-ES">
            <a:solidFill>
              <a:schemeClr val="tx1"/>
            </a:solidFill>
          </a:endParaRPr>
        </a:p>
        <a:p>
          <a:r>
            <a:rPr lang="es-ES">
              <a:solidFill>
                <a:schemeClr val="tx1"/>
              </a:solidFill>
            </a:rPr>
            <a:t>FORTALEZAS</a:t>
          </a:r>
        </a:p>
      </dgm:t>
    </dgm:pt>
    <dgm:pt modelId="{9EE048D0-9879-4BC3-84BC-8AEE12488F25}" type="parTrans" cxnId="{3754F7AD-3FC6-461E-B3FD-10BF053CCEC6}">
      <dgm:prSet/>
      <dgm:spPr/>
      <dgm:t>
        <a:bodyPr/>
        <a:lstStyle/>
        <a:p>
          <a:endParaRPr lang="es-ES">
            <a:solidFill>
              <a:schemeClr val="tx1"/>
            </a:solidFill>
          </a:endParaRPr>
        </a:p>
      </dgm:t>
    </dgm:pt>
    <dgm:pt modelId="{BAAB1480-2079-404A-9199-55DA7D7C3823}" type="sibTrans" cxnId="{3754F7AD-3FC6-461E-B3FD-10BF053CCEC6}">
      <dgm:prSet/>
      <dgm:spPr/>
      <dgm:t>
        <a:bodyPr/>
        <a:lstStyle/>
        <a:p>
          <a:endParaRPr lang="es-ES">
            <a:solidFill>
              <a:schemeClr val="tx1"/>
            </a:solidFill>
          </a:endParaRPr>
        </a:p>
      </dgm:t>
    </dgm:pt>
    <dgm:pt modelId="{0E530053-700C-45B1-9A67-FC50A4C2A8E7}">
      <dgm:prSet phldrT="[Texto]"/>
      <dgm:spPr>
        <a:noFill/>
        <a:ln>
          <a:solidFill>
            <a:schemeClr val="tx1"/>
          </a:solidFill>
        </a:ln>
      </dgm:spPr>
      <dgm:t>
        <a:bodyPr/>
        <a:lstStyle/>
        <a:p>
          <a:endParaRPr lang="es-ES">
            <a:solidFill>
              <a:schemeClr val="tx1"/>
            </a:solidFill>
          </a:endParaRPr>
        </a:p>
        <a:p>
          <a:endParaRPr lang="es-ES">
            <a:solidFill>
              <a:schemeClr val="tx1"/>
            </a:solidFill>
          </a:endParaRPr>
        </a:p>
        <a:p>
          <a:endParaRPr lang="es-ES">
            <a:solidFill>
              <a:schemeClr val="tx1"/>
            </a:solidFill>
          </a:endParaRPr>
        </a:p>
        <a:p>
          <a:endParaRPr lang="es-ES">
            <a:solidFill>
              <a:schemeClr val="tx1"/>
            </a:solidFill>
          </a:endParaRPr>
        </a:p>
        <a:p>
          <a:r>
            <a:rPr lang="es-ES">
              <a:solidFill>
                <a:schemeClr val="tx1"/>
              </a:solidFill>
            </a:rPr>
            <a:t>SUEÑOS</a:t>
          </a:r>
        </a:p>
      </dgm:t>
    </dgm:pt>
    <dgm:pt modelId="{295485F4-460F-4CE2-8D11-F50E1E6BF798}" type="parTrans" cxnId="{7093F966-CBFF-4058-B090-652B752CFEE2}">
      <dgm:prSet/>
      <dgm:spPr/>
      <dgm:t>
        <a:bodyPr/>
        <a:lstStyle/>
        <a:p>
          <a:endParaRPr lang="es-ES">
            <a:solidFill>
              <a:schemeClr val="tx1"/>
            </a:solidFill>
          </a:endParaRPr>
        </a:p>
      </dgm:t>
    </dgm:pt>
    <dgm:pt modelId="{597B5C28-F0D9-43A7-AF9B-2ABC979AED8D}" type="sibTrans" cxnId="{7093F966-CBFF-4058-B090-652B752CFEE2}">
      <dgm:prSet/>
      <dgm:spPr/>
      <dgm:t>
        <a:bodyPr/>
        <a:lstStyle/>
        <a:p>
          <a:endParaRPr lang="es-ES">
            <a:solidFill>
              <a:schemeClr val="tx1"/>
            </a:solidFill>
          </a:endParaRPr>
        </a:p>
      </dgm:t>
    </dgm:pt>
    <dgm:pt modelId="{986FFB8B-0868-4AB9-A3BB-AF8A24C28755}">
      <dgm:prSet phldrT="[Texto]"/>
      <dgm:spPr>
        <a:noFill/>
        <a:ln>
          <a:solidFill>
            <a:schemeClr val="tx1"/>
          </a:solidFill>
        </a:ln>
      </dgm:spPr>
      <dgm:t>
        <a:bodyPr/>
        <a:lstStyle/>
        <a:p>
          <a:endParaRPr lang="es-ES">
            <a:solidFill>
              <a:schemeClr val="tx1"/>
            </a:solidFill>
          </a:endParaRPr>
        </a:p>
        <a:p>
          <a:endParaRPr lang="es-ES">
            <a:solidFill>
              <a:schemeClr val="tx1"/>
            </a:solidFill>
          </a:endParaRPr>
        </a:p>
        <a:p>
          <a:r>
            <a:rPr lang="es-ES">
              <a:solidFill>
                <a:schemeClr val="tx1"/>
              </a:solidFill>
            </a:rPr>
            <a:t>EXPECTATIVAS</a:t>
          </a:r>
        </a:p>
      </dgm:t>
    </dgm:pt>
    <dgm:pt modelId="{0D72998C-87A7-458E-89C4-7C721760947C}" type="parTrans" cxnId="{8B4342DC-76AD-4019-A48B-C2A06163356B}">
      <dgm:prSet/>
      <dgm:spPr/>
      <dgm:t>
        <a:bodyPr/>
        <a:lstStyle/>
        <a:p>
          <a:endParaRPr lang="es-ES">
            <a:solidFill>
              <a:schemeClr val="tx1"/>
            </a:solidFill>
          </a:endParaRPr>
        </a:p>
      </dgm:t>
    </dgm:pt>
    <dgm:pt modelId="{16ADE9A2-FFDD-45A2-9AD2-E8CE86696949}" type="sibTrans" cxnId="{8B4342DC-76AD-4019-A48B-C2A06163356B}">
      <dgm:prSet/>
      <dgm:spPr/>
      <dgm:t>
        <a:bodyPr/>
        <a:lstStyle/>
        <a:p>
          <a:endParaRPr lang="es-ES">
            <a:solidFill>
              <a:schemeClr val="tx1"/>
            </a:solidFill>
          </a:endParaRPr>
        </a:p>
      </dgm:t>
    </dgm:pt>
    <dgm:pt modelId="{75EBC4C9-CAC7-46CD-ADD2-4B433F45749E}" type="pres">
      <dgm:prSet presAssocID="{CF8B3FA7-E236-4446-8337-24D1204030C5}" presName="cycle" presStyleCnt="0">
        <dgm:presLayoutVars>
          <dgm:chMax val="1"/>
          <dgm:dir/>
          <dgm:animLvl val="ctr"/>
          <dgm:resizeHandles val="exact"/>
        </dgm:presLayoutVars>
      </dgm:prSet>
      <dgm:spPr/>
    </dgm:pt>
    <dgm:pt modelId="{75395DF4-502D-4474-8D0F-32D3B310E85F}" type="pres">
      <dgm:prSet presAssocID="{E8BCCDAE-331F-47C6-B96D-7A21E3638575}" presName="centerShape" presStyleLbl="node0" presStyleIdx="0" presStyleCnt="1"/>
      <dgm:spPr/>
    </dgm:pt>
    <dgm:pt modelId="{ABAB6CF4-83CC-4E96-AA3C-E758604912A3}" type="pres">
      <dgm:prSet presAssocID="{EF093476-E6A8-482B-810E-240D9966C0F5}" presName="Name9" presStyleLbl="parChTrans1D2" presStyleIdx="0" presStyleCnt="4"/>
      <dgm:spPr/>
    </dgm:pt>
    <dgm:pt modelId="{AEB12116-7CD5-44E1-8C58-0C8047EEEFAC}" type="pres">
      <dgm:prSet presAssocID="{EF093476-E6A8-482B-810E-240D9966C0F5}" presName="connTx" presStyleLbl="parChTrans1D2" presStyleIdx="0" presStyleCnt="4"/>
      <dgm:spPr/>
    </dgm:pt>
    <dgm:pt modelId="{C72B2C63-03E9-4646-B589-FC24309CB817}" type="pres">
      <dgm:prSet presAssocID="{D0D611E2-2437-49FA-81B4-24251775E159}" presName="node" presStyleLbl="node1" presStyleIdx="0" presStyleCnt="4">
        <dgm:presLayoutVars>
          <dgm:bulletEnabled val="1"/>
        </dgm:presLayoutVars>
      </dgm:prSet>
      <dgm:spPr/>
    </dgm:pt>
    <dgm:pt modelId="{FF4FEDAD-F060-4EBF-9D15-BABB426048B8}" type="pres">
      <dgm:prSet presAssocID="{9EE048D0-9879-4BC3-84BC-8AEE12488F25}" presName="Name9" presStyleLbl="parChTrans1D2" presStyleIdx="1" presStyleCnt="4"/>
      <dgm:spPr/>
    </dgm:pt>
    <dgm:pt modelId="{B1853A68-536C-4A31-A43F-6395E3EADDB1}" type="pres">
      <dgm:prSet presAssocID="{9EE048D0-9879-4BC3-84BC-8AEE12488F25}" presName="connTx" presStyleLbl="parChTrans1D2" presStyleIdx="1" presStyleCnt="4"/>
      <dgm:spPr/>
    </dgm:pt>
    <dgm:pt modelId="{EFDBA999-00C6-44BF-A584-D5C7D832ACD4}" type="pres">
      <dgm:prSet presAssocID="{DB35376D-9349-457D-AC21-17B56D1ECEB2}" presName="node" presStyleLbl="node1" presStyleIdx="1" presStyleCnt="4" custRadScaleRad="102066">
        <dgm:presLayoutVars>
          <dgm:bulletEnabled val="1"/>
        </dgm:presLayoutVars>
      </dgm:prSet>
      <dgm:spPr/>
    </dgm:pt>
    <dgm:pt modelId="{C4B510FC-1349-49EC-BD90-51E79A287FDC}" type="pres">
      <dgm:prSet presAssocID="{295485F4-460F-4CE2-8D11-F50E1E6BF798}" presName="Name9" presStyleLbl="parChTrans1D2" presStyleIdx="2" presStyleCnt="4"/>
      <dgm:spPr/>
    </dgm:pt>
    <dgm:pt modelId="{830A688C-19E2-494E-9B3A-3E01C8066833}" type="pres">
      <dgm:prSet presAssocID="{295485F4-460F-4CE2-8D11-F50E1E6BF798}" presName="connTx" presStyleLbl="parChTrans1D2" presStyleIdx="2" presStyleCnt="4"/>
      <dgm:spPr/>
    </dgm:pt>
    <dgm:pt modelId="{9F6F955F-14BA-4955-BB0D-CDE237A27404}" type="pres">
      <dgm:prSet presAssocID="{0E530053-700C-45B1-9A67-FC50A4C2A8E7}" presName="node" presStyleLbl="node1" presStyleIdx="2" presStyleCnt="4">
        <dgm:presLayoutVars>
          <dgm:bulletEnabled val="1"/>
        </dgm:presLayoutVars>
      </dgm:prSet>
      <dgm:spPr/>
    </dgm:pt>
    <dgm:pt modelId="{BC305AC6-EDD5-4610-92B2-0E7ED4DC55C8}" type="pres">
      <dgm:prSet presAssocID="{0D72998C-87A7-458E-89C4-7C721760947C}" presName="Name9" presStyleLbl="parChTrans1D2" presStyleIdx="3" presStyleCnt="4"/>
      <dgm:spPr/>
    </dgm:pt>
    <dgm:pt modelId="{E7D6C835-C90A-4106-97C5-2580881F1714}" type="pres">
      <dgm:prSet presAssocID="{0D72998C-87A7-458E-89C4-7C721760947C}" presName="connTx" presStyleLbl="parChTrans1D2" presStyleIdx="3" presStyleCnt="4"/>
      <dgm:spPr/>
    </dgm:pt>
    <dgm:pt modelId="{56F8C1FD-E35F-490B-8598-5869268AA0AB}" type="pres">
      <dgm:prSet presAssocID="{986FFB8B-0868-4AB9-A3BB-AF8A24C28755}" presName="node" presStyleLbl="node1" presStyleIdx="3" presStyleCnt="4">
        <dgm:presLayoutVars>
          <dgm:bulletEnabled val="1"/>
        </dgm:presLayoutVars>
      </dgm:prSet>
      <dgm:spPr/>
    </dgm:pt>
  </dgm:ptLst>
  <dgm:cxnLst>
    <dgm:cxn modelId="{DF284EEB-8B0E-491C-A65E-533F51095728}" type="presOf" srcId="{E8BCCDAE-331F-47C6-B96D-7A21E3638575}" destId="{75395DF4-502D-4474-8D0F-32D3B310E85F}" srcOrd="0" destOrd="0" presId="urn:microsoft.com/office/officeart/2005/8/layout/radial1"/>
    <dgm:cxn modelId="{A10E3081-2E8F-4E3F-B896-1A9CC0723450}" type="presOf" srcId="{0D72998C-87A7-458E-89C4-7C721760947C}" destId="{BC305AC6-EDD5-4610-92B2-0E7ED4DC55C8}" srcOrd="0" destOrd="0" presId="urn:microsoft.com/office/officeart/2005/8/layout/radial1"/>
    <dgm:cxn modelId="{3754F7AD-3FC6-461E-B3FD-10BF053CCEC6}" srcId="{E8BCCDAE-331F-47C6-B96D-7A21E3638575}" destId="{DB35376D-9349-457D-AC21-17B56D1ECEB2}" srcOrd="1" destOrd="0" parTransId="{9EE048D0-9879-4BC3-84BC-8AEE12488F25}" sibTransId="{BAAB1480-2079-404A-9199-55DA7D7C3823}"/>
    <dgm:cxn modelId="{82A071F6-B9DB-427F-A481-D915BF062D2A}" type="presOf" srcId="{EF093476-E6A8-482B-810E-240D9966C0F5}" destId="{ABAB6CF4-83CC-4E96-AA3C-E758604912A3}" srcOrd="0" destOrd="0" presId="urn:microsoft.com/office/officeart/2005/8/layout/radial1"/>
    <dgm:cxn modelId="{8ED619FD-B044-47FE-9FAF-3843F71B99FD}" type="presOf" srcId="{986FFB8B-0868-4AB9-A3BB-AF8A24C28755}" destId="{56F8C1FD-E35F-490B-8598-5869268AA0AB}" srcOrd="0" destOrd="0" presId="urn:microsoft.com/office/officeart/2005/8/layout/radial1"/>
    <dgm:cxn modelId="{18447E34-FCAC-4352-9F00-0CB83AF6F40D}" type="presOf" srcId="{0D72998C-87A7-458E-89C4-7C721760947C}" destId="{E7D6C835-C90A-4106-97C5-2580881F1714}" srcOrd="1" destOrd="0" presId="urn:microsoft.com/office/officeart/2005/8/layout/radial1"/>
    <dgm:cxn modelId="{B8AEDE45-9BEE-4F47-9577-38B6409D78FC}" type="presOf" srcId="{DB35376D-9349-457D-AC21-17B56D1ECEB2}" destId="{EFDBA999-00C6-44BF-A584-D5C7D832ACD4}" srcOrd="0" destOrd="0" presId="urn:microsoft.com/office/officeart/2005/8/layout/radial1"/>
    <dgm:cxn modelId="{8B4342DC-76AD-4019-A48B-C2A06163356B}" srcId="{E8BCCDAE-331F-47C6-B96D-7A21E3638575}" destId="{986FFB8B-0868-4AB9-A3BB-AF8A24C28755}" srcOrd="3" destOrd="0" parTransId="{0D72998C-87A7-458E-89C4-7C721760947C}" sibTransId="{16ADE9A2-FFDD-45A2-9AD2-E8CE86696949}"/>
    <dgm:cxn modelId="{FC444739-463C-438A-8745-0D408B0F060A}" type="presOf" srcId="{295485F4-460F-4CE2-8D11-F50E1E6BF798}" destId="{830A688C-19E2-494E-9B3A-3E01C8066833}" srcOrd="1" destOrd="0" presId="urn:microsoft.com/office/officeart/2005/8/layout/radial1"/>
    <dgm:cxn modelId="{F51B61B0-CAA8-43ED-B8AB-D4B3A9EDA7F0}" type="presOf" srcId="{9EE048D0-9879-4BC3-84BC-8AEE12488F25}" destId="{B1853A68-536C-4A31-A43F-6395E3EADDB1}" srcOrd="1" destOrd="0" presId="urn:microsoft.com/office/officeart/2005/8/layout/radial1"/>
    <dgm:cxn modelId="{4CE589A3-5339-454B-89CD-BF63100B32C2}" srcId="{CF8B3FA7-E236-4446-8337-24D1204030C5}" destId="{E8BCCDAE-331F-47C6-B96D-7A21E3638575}" srcOrd="0" destOrd="0" parTransId="{CAFC6753-60B2-473D-BCC9-35F0EED9789A}" sibTransId="{F28D55D6-3007-424B-BB1B-EFB160D7F973}"/>
    <dgm:cxn modelId="{7093F966-CBFF-4058-B090-652B752CFEE2}" srcId="{E8BCCDAE-331F-47C6-B96D-7A21E3638575}" destId="{0E530053-700C-45B1-9A67-FC50A4C2A8E7}" srcOrd="2" destOrd="0" parTransId="{295485F4-460F-4CE2-8D11-F50E1E6BF798}" sibTransId="{597B5C28-F0D9-43A7-AF9B-2ABC979AED8D}"/>
    <dgm:cxn modelId="{5A62E987-D671-4D3F-9B16-00DCF84C4C2D}" type="presOf" srcId="{295485F4-460F-4CE2-8D11-F50E1E6BF798}" destId="{C4B510FC-1349-49EC-BD90-51E79A287FDC}" srcOrd="0" destOrd="0" presId="urn:microsoft.com/office/officeart/2005/8/layout/radial1"/>
    <dgm:cxn modelId="{F7DCC108-C7D6-41E3-B278-0A001E16AAED}" type="presOf" srcId="{D0D611E2-2437-49FA-81B4-24251775E159}" destId="{C72B2C63-03E9-4646-B589-FC24309CB817}" srcOrd="0" destOrd="0" presId="urn:microsoft.com/office/officeart/2005/8/layout/radial1"/>
    <dgm:cxn modelId="{E9D26333-D5F8-43A1-83E3-BB7AB9BF4E27}" type="presOf" srcId="{9EE048D0-9879-4BC3-84BC-8AEE12488F25}" destId="{FF4FEDAD-F060-4EBF-9D15-BABB426048B8}" srcOrd="0" destOrd="0" presId="urn:microsoft.com/office/officeart/2005/8/layout/radial1"/>
    <dgm:cxn modelId="{96471356-D382-488F-9FF7-7395AF3FA581}" type="presOf" srcId="{0E530053-700C-45B1-9A67-FC50A4C2A8E7}" destId="{9F6F955F-14BA-4955-BB0D-CDE237A27404}" srcOrd="0" destOrd="0" presId="urn:microsoft.com/office/officeart/2005/8/layout/radial1"/>
    <dgm:cxn modelId="{BA619DF7-F708-4FC3-A077-96239248895E}" srcId="{E8BCCDAE-331F-47C6-B96D-7A21E3638575}" destId="{D0D611E2-2437-49FA-81B4-24251775E159}" srcOrd="0" destOrd="0" parTransId="{EF093476-E6A8-482B-810E-240D9966C0F5}" sibTransId="{3EAED8B0-E329-4C52-874D-1B3D87A787F3}"/>
    <dgm:cxn modelId="{50FB6155-C986-4F15-80A4-5EBBCDCCD64A}" type="presOf" srcId="{CF8B3FA7-E236-4446-8337-24D1204030C5}" destId="{75EBC4C9-CAC7-46CD-ADD2-4B433F45749E}" srcOrd="0" destOrd="0" presId="urn:microsoft.com/office/officeart/2005/8/layout/radial1"/>
    <dgm:cxn modelId="{8F7CE74D-B322-4204-9BF8-40238471C99D}" type="presOf" srcId="{EF093476-E6A8-482B-810E-240D9966C0F5}" destId="{AEB12116-7CD5-44E1-8C58-0C8047EEEFAC}" srcOrd="1" destOrd="0" presId="urn:microsoft.com/office/officeart/2005/8/layout/radial1"/>
    <dgm:cxn modelId="{5623862C-E0D6-4E1B-BBE5-5DD32E040EE4}" type="presParOf" srcId="{75EBC4C9-CAC7-46CD-ADD2-4B433F45749E}" destId="{75395DF4-502D-4474-8D0F-32D3B310E85F}" srcOrd="0" destOrd="0" presId="urn:microsoft.com/office/officeart/2005/8/layout/radial1"/>
    <dgm:cxn modelId="{0AB057AF-FBA9-4681-A33E-3330E6020C76}" type="presParOf" srcId="{75EBC4C9-CAC7-46CD-ADD2-4B433F45749E}" destId="{ABAB6CF4-83CC-4E96-AA3C-E758604912A3}" srcOrd="1" destOrd="0" presId="urn:microsoft.com/office/officeart/2005/8/layout/radial1"/>
    <dgm:cxn modelId="{53891F48-EEAF-4278-97FA-A4208EF077E3}" type="presParOf" srcId="{ABAB6CF4-83CC-4E96-AA3C-E758604912A3}" destId="{AEB12116-7CD5-44E1-8C58-0C8047EEEFAC}" srcOrd="0" destOrd="0" presId="urn:microsoft.com/office/officeart/2005/8/layout/radial1"/>
    <dgm:cxn modelId="{091B7F89-667B-4551-AC5C-CD11B40FD02B}" type="presParOf" srcId="{75EBC4C9-CAC7-46CD-ADD2-4B433F45749E}" destId="{C72B2C63-03E9-4646-B589-FC24309CB817}" srcOrd="2" destOrd="0" presId="urn:microsoft.com/office/officeart/2005/8/layout/radial1"/>
    <dgm:cxn modelId="{4EC02030-AEA9-4488-BC9E-1D2F61BAB7BD}" type="presParOf" srcId="{75EBC4C9-CAC7-46CD-ADD2-4B433F45749E}" destId="{FF4FEDAD-F060-4EBF-9D15-BABB426048B8}" srcOrd="3" destOrd="0" presId="urn:microsoft.com/office/officeart/2005/8/layout/radial1"/>
    <dgm:cxn modelId="{EF48B029-9937-411D-B803-034BB5769ED2}" type="presParOf" srcId="{FF4FEDAD-F060-4EBF-9D15-BABB426048B8}" destId="{B1853A68-536C-4A31-A43F-6395E3EADDB1}" srcOrd="0" destOrd="0" presId="urn:microsoft.com/office/officeart/2005/8/layout/radial1"/>
    <dgm:cxn modelId="{13BCD932-0D18-4E57-99E9-1F35F2F5FA36}" type="presParOf" srcId="{75EBC4C9-CAC7-46CD-ADD2-4B433F45749E}" destId="{EFDBA999-00C6-44BF-A584-D5C7D832ACD4}" srcOrd="4" destOrd="0" presId="urn:microsoft.com/office/officeart/2005/8/layout/radial1"/>
    <dgm:cxn modelId="{66A33DAE-EBB4-4446-84DE-E040295463F1}" type="presParOf" srcId="{75EBC4C9-CAC7-46CD-ADD2-4B433F45749E}" destId="{C4B510FC-1349-49EC-BD90-51E79A287FDC}" srcOrd="5" destOrd="0" presId="urn:microsoft.com/office/officeart/2005/8/layout/radial1"/>
    <dgm:cxn modelId="{15E6B180-05FF-4115-B823-9D76ACDC412D}" type="presParOf" srcId="{C4B510FC-1349-49EC-BD90-51E79A287FDC}" destId="{830A688C-19E2-494E-9B3A-3E01C8066833}" srcOrd="0" destOrd="0" presId="urn:microsoft.com/office/officeart/2005/8/layout/radial1"/>
    <dgm:cxn modelId="{53BEF464-4352-47EC-A923-0F20F2C0E079}" type="presParOf" srcId="{75EBC4C9-CAC7-46CD-ADD2-4B433F45749E}" destId="{9F6F955F-14BA-4955-BB0D-CDE237A27404}" srcOrd="6" destOrd="0" presId="urn:microsoft.com/office/officeart/2005/8/layout/radial1"/>
    <dgm:cxn modelId="{DB56F0E2-F370-400D-B007-2E00DCD344D8}" type="presParOf" srcId="{75EBC4C9-CAC7-46CD-ADD2-4B433F45749E}" destId="{BC305AC6-EDD5-4610-92B2-0E7ED4DC55C8}" srcOrd="7" destOrd="0" presId="urn:microsoft.com/office/officeart/2005/8/layout/radial1"/>
    <dgm:cxn modelId="{FB3BB8A9-0DEF-4AA1-B8AA-378B80C648F7}" type="presParOf" srcId="{BC305AC6-EDD5-4610-92B2-0E7ED4DC55C8}" destId="{E7D6C835-C90A-4106-97C5-2580881F1714}" srcOrd="0" destOrd="0" presId="urn:microsoft.com/office/officeart/2005/8/layout/radial1"/>
    <dgm:cxn modelId="{4F40537C-AE1D-40C1-8CB2-A0C0AB82E65C}" type="presParOf" srcId="{75EBC4C9-CAC7-46CD-ADD2-4B433F45749E}" destId="{56F8C1FD-E35F-490B-8598-5869268AA0AB}" srcOrd="8"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395DF4-502D-4474-8D0F-32D3B310E85F}">
      <dsp:nvSpPr>
        <dsp:cNvPr id="0" name=""/>
        <dsp:cNvSpPr/>
      </dsp:nvSpPr>
      <dsp:spPr>
        <a:xfrm>
          <a:off x="2299171" y="1156171"/>
          <a:ext cx="888057" cy="888057"/>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ES" sz="900" kern="1200">
            <a:solidFill>
              <a:schemeClr val="tx1"/>
            </a:solidFill>
          </a:endParaRPr>
        </a:p>
        <a:p>
          <a:pPr lvl="0" algn="ctr" defTabSz="400050">
            <a:lnSpc>
              <a:spcPct val="90000"/>
            </a:lnSpc>
            <a:spcBef>
              <a:spcPct val="0"/>
            </a:spcBef>
            <a:spcAft>
              <a:spcPct val="35000"/>
            </a:spcAft>
          </a:pPr>
          <a:endParaRPr lang="es-ES" sz="900" kern="1200">
            <a:solidFill>
              <a:schemeClr val="tx1"/>
            </a:solidFill>
          </a:endParaRPr>
        </a:p>
        <a:p>
          <a:pPr lvl="0" algn="ctr" defTabSz="400050">
            <a:lnSpc>
              <a:spcPct val="90000"/>
            </a:lnSpc>
            <a:spcBef>
              <a:spcPct val="0"/>
            </a:spcBef>
            <a:spcAft>
              <a:spcPct val="35000"/>
            </a:spcAft>
          </a:pPr>
          <a:r>
            <a:rPr lang="es-ES" sz="900" kern="1200">
              <a:solidFill>
                <a:schemeClr val="tx1"/>
              </a:solidFill>
            </a:rPr>
            <a:t>ESTUDIANTE</a:t>
          </a:r>
        </a:p>
      </dsp:txBody>
      <dsp:txXfrm>
        <a:off x="2429224" y="1286224"/>
        <a:ext cx="627951" cy="627951"/>
      </dsp:txXfrm>
    </dsp:sp>
    <dsp:sp modelId="{ABAB6CF4-83CC-4E96-AA3C-E758604912A3}">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a:off x="2736537" y="1016248"/>
        <a:ext cx="13325" cy="13325"/>
      </dsp:txXfrm>
    </dsp:sp>
    <dsp:sp modelId="{C72B2C63-03E9-4646-B589-FC24309CB817}">
      <dsp:nvSpPr>
        <dsp:cNvPr id="0" name=""/>
        <dsp:cNvSpPr/>
      </dsp:nvSpPr>
      <dsp:spPr>
        <a:xfrm>
          <a:off x="2299171" y="1594"/>
          <a:ext cx="888057" cy="888057"/>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r>
            <a:rPr lang="es-ES" sz="600" kern="1200">
              <a:solidFill>
                <a:schemeClr val="tx1"/>
              </a:solidFill>
            </a:rPr>
            <a:t>TEMORES</a:t>
          </a:r>
        </a:p>
      </dsp:txBody>
      <dsp:txXfrm>
        <a:off x="2429224" y="131647"/>
        <a:ext cx="627951" cy="627951"/>
      </dsp:txXfrm>
    </dsp:sp>
    <dsp:sp modelId="{FF4FEDAD-F060-4EBF-9D15-BABB426048B8}">
      <dsp:nvSpPr>
        <dsp:cNvPr id="0" name=""/>
        <dsp:cNvSpPr/>
      </dsp:nvSpPr>
      <dsp:spPr>
        <a:xfrm>
          <a:off x="3187228" y="1585632"/>
          <a:ext cx="290372" cy="29135"/>
        </a:xfrm>
        <a:custGeom>
          <a:avLst/>
          <a:gdLst/>
          <a:ahLst/>
          <a:cxnLst/>
          <a:rect l="0" t="0" r="0" b="0"/>
          <a:pathLst>
            <a:path>
              <a:moveTo>
                <a:pt x="0" y="14567"/>
              </a:moveTo>
              <a:lnTo>
                <a:pt x="29037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a:off x="3325155" y="1592940"/>
        <a:ext cx="14518" cy="14518"/>
      </dsp:txXfrm>
    </dsp:sp>
    <dsp:sp modelId="{EFDBA999-00C6-44BF-A584-D5C7D832ACD4}">
      <dsp:nvSpPr>
        <dsp:cNvPr id="0" name=""/>
        <dsp:cNvSpPr/>
      </dsp:nvSpPr>
      <dsp:spPr>
        <a:xfrm>
          <a:off x="3477601" y="1156171"/>
          <a:ext cx="888057" cy="888057"/>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r>
            <a:rPr lang="es-ES" sz="600" kern="1200">
              <a:solidFill>
                <a:schemeClr val="tx1"/>
              </a:solidFill>
            </a:rPr>
            <a:t>FORTALEZAS</a:t>
          </a:r>
        </a:p>
      </dsp:txBody>
      <dsp:txXfrm>
        <a:off x="3607654" y="1286224"/>
        <a:ext cx="627951" cy="627951"/>
      </dsp:txXfrm>
    </dsp:sp>
    <dsp:sp modelId="{C4B510FC-1349-49EC-BD90-51E79A287FDC}">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a:off x="2736537" y="2170825"/>
        <a:ext cx="13325" cy="13325"/>
      </dsp:txXfrm>
    </dsp:sp>
    <dsp:sp modelId="{9F6F955F-14BA-4955-BB0D-CDE237A27404}">
      <dsp:nvSpPr>
        <dsp:cNvPr id="0" name=""/>
        <dsp:cNvSpPr/>
      </dsp:nvSpPr>
      <dsp:spPr>
        <a:xfrm>
          <a:off x="2299171" y="2310748"/>
          <a:ext cx="888057" cy="888057"/>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r>
            <a:rPr lang="es-ES" sz="600" kern="1200">
              <a:solidFill>
                <a:schemeClr val="tx1"/>
              </a:solidFill>
            </a:rPr>
            <a:t>SUEÑOS</a:t>
          </a:r>
        </a:p>
      </dsp:txBody>
      <dsp:txXfrm>
        <a:off x="2429224" y="2440801"/>
        <a:ext cx="627951" cy="627951"/>
      </dsp:txXfrm>
    </dsp:sp>
    <dsp:sp modelId="{BC305AC6-EDD5-4610-92B2-0E7ED4DC55C8}">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chemeClr val="tx1"/>
            </a:solidFill>
          </a:endParaRPr>
        </a:p>
      </dsp:txBody>
      <dsp:txXfrm rot="10800000">
        <a:off x="2159248" y="1593537"/>
        <a:ext cx="13325" cy="13325"/>
      </dsp:txXfrm>
    </dsp:sp>
    <dsp:sp modelId="{56F8C1FD-E35F-490B-8598-5869268AA0AB}">
      <dsp:nvSpPr>
        <dsp:cNvPr id="0" name=""/>
        <dsp:cNvSpPr/>
      </dsp:nvSpPr>
      <dsp:spPr>
        <a:xfrm>
          <a:off x="1144594" y="1156171"/>
          <a:ext cx="888057" cy="888057"/>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endParaRPr lang="es-ES" sz="600" kern="1200">
            <a:solidFill>
              <a:schemeClr val="tx1"/>
            </a:solidFill>
          </a:endParaRPr>
        </a:p>
        <a:p>
          <a:pPr lvl="0" algn="ctr" defTabSz="266700">
            <a:lnSpc>
              <a:spcPct val="90000"/>
            </a:lnSpc>
            <a:spcBef>
              <a:spcPct val="0"/>
            </a:spcBef>
            <a:spcAft>
              <a:spcPct val="35000"/>
            </a:spcAft>
          </a:pPr>
          <a:r>
            <a:rPr lang="es-ES" sz="600" kern="1200">
              <a:solidFill>
                <a:schemeClr val="tx1"/>
              </a:solidFill>
            </a:rPr>
            <a:t>EXPECTATIVAS</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Mery Solano</cp:lastModifiedBy>
  <cp:revision>2</cp:revision>
  <dcterms:created xsi:type="dcterms:W3CDTF">2020-07-22T15:39:00Z</dcterms:created>
  <dcterms:modified xsi:type="dcterms:W3CDTF">2020-07-22T18:07:00Z</dcterms:modified>
</cp:coreProperties>
</file>