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0" w:type="dxa"/>
        <w:shd w:val="clear" w:color="auto" w:fill="FFFFFF" w:themeFill="background1"/>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5819C6" w:rsidRPr="00B34688" w:rsidTr="00F3424C">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5819C6" w:rsidRPr="00B34688" w:rsidRDefault="005819C6" w:rsidP="00F3424C">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5819C6" w:rsidRPr="00B34688" w:rsidTr="00F3424C">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5819C6" w:rsidRPr="00B34688" w:rsidRDefault="005819C6" w:rsidP="00F3424C">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FFFFFF" w:themeFill="background1"/>
            <w:vAlign w:val="center"/>
            <w:hideMark/>
          </w:tcPr>
          <w:p w:rsidR="005819C6" w:rsidRPr="00B34688" w:rsidRDefault="005819C6" w:rsidP="00F3424C">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FFFFFF" w:themeFill="background1"/>
            <w:vAlign w:val="center"/>
            <w:hideMark/>
          </w:tcPr>
          <w:p w:rsidR="005819C6" w:rsidRPr="00B34688" w:rsidRDefault="005819C6" w:rsidP="00F3424C">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19C6" w:rsidRPr="00B34688" w:rsidRDefault="005819C6" w:rsidP="00F3424C">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19C6" w:rsidRPr="00F05178" w:rsidRDefault="005819C6" w:rsidP="00F3424C">
            <w:pPr>
              <w:jc w:val="center"/>
              <w:rPr>
                <w:rFonts w:asciiTheme="minorHAnsi" w:hAnsiTheme="minorHAnsi" w:cs="Calibri"/>
                <w:b/>
                <w:bCs/>
                <w:sz w:val="20"/>
                <w:szCs w:val="20"/>
                <w:lang w:eastAsia="es-CO"/>
              </w:rPr>
            </w:pPr>
            <w:r w:rsidRPr="00F05178">
              <w:rPr>
                <w:rFonts w:asciiTheme="minorHAnsi" w:hAnsiTheme="minorHAnsi"/>
                <w:b/>
                <w:sz w:val="18"/>
              </w:rPr>
              <w:t>EJE TEMÁTICO</w:t>
            </w:r>
            <w:r w:rsidRPr="00F05178">
              <w:rPr>
                <w:rFonts w:asciiTheme="minorHAnsi" w:hAnsiTheme="minorHAns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FFFFFF" w:themeFill="background1"/>
            <w:vAlign w:val="center"/>
            <w:hideMark/>
          </w:tcPr>
          <w:p w:rsidR="005819C6" w:rsidRPr="00B34688" w:rsidRDefault="005819C6" w:rsidP="00F3424C">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5819C6"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19C6" w:rsidRPr="00B34688" w:rsidRDefault="005819C6"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c>
          <w:tcPr>
            <w:tcW w:w="859"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5819C6" w:rsidRPr="00B34688" w:rsidRDefault="005819C6" w:rsidP="00F3424C">
            <w:pPr>
              <w:jc w:val="center"/>
              <w:rPr>
                <w:rFonts w:ascii="Calibri" w:hAnsi="Calibri" w:cs="Calibri"/>
                <w:b/>
                <w:bCs/>
                <w:sz w:val="18"/>
                <w:szCs w:val="18"/>
                <w:lang w:eastAsia="es-CO"/>
              </w:rPr>
            </w:pPr>
            <w:r>
              <w:rPr>
                <w:rFonts w:ascii="Calibri" w:hAnsi="Calibri" w:cs="Calibri"/>
                <w:b/>
                <w:bCs/>
                <w:sz w:val="18"/>
                <w:szCs w:val="20"/>
                <w:lang w:eastAsia="es-CO"/>
              </w:rPr>
              <w:t>ONCE</w:t>
            </w:r>
            <w:r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FFFFFF" w:themeFill="background1"/>
            <w:hideMark/>
          </w:tcPr>
          <w:p w:rsidR="005819C6" w:rsidRPr="00B34688" w:rsidRDefault="005819C6"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4 HORAS</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19C6" w:rsidRPr="00B34688" w:rsidRDefault="005819C6" w:rsidP="00F3424C">
            <w:pPr>
              <w:jc w:val="center"/>
              <w:rPr>
                <w:rFonts w:ascii="Calibri" w:hAnsi="Calibri" w:cs="Calibri"/>
                <w:b/>
                <w:bCs/>
                <w:sz w:val="18"/>
                <w:szCs w:val="18"/>
                <w:lang w:eastAsia="es-CO"/>
              </w:rPr>
            </w:pPr>
            <w:r>
              <w:rPr>
                <w:rFonts w:ascii="Calibri" w:hAnsi="Calibri" w:cs="Calibri"/>
                <w:b/>
                <w:bCs/>
                <w:sz w:val="18"/>
                <w:szCs w:val="18"/>
                <w:lang w:eastAsia="es-CO"/>
              </w:rPr>
              <w:t>EMPRENDIMIENTO</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5819C6" w:rsidRPr="00B34688" w:rsidRDefault="005819C6" w:rsidP="00F3424C">
            <w:pPr>
              <w:jc w:val="center"/>
              <w:rPr>
                <w:rFonts w:ascii="Calibri" w:hAnsi="Calibri" w:cs="Calibri"/>
                <w:b/>
                <w:bCs/>
                <w:sz w:val="18"/>
                <w:szCs w:val="18"/>
                <w:lang w:eastAsia="es-CO"/>
              </w:rPr>
            </w:pPr>
            <w:r>
              <w:rPr>
                <w:rFonts w:ascii="Calibri" w:hAnsi="Calibri" w:cs="Calibri"/>
                <w:b/>
                <w:bCs/>
                <w:sz w:val="18"/>
                <w:szCs w:val="18"/>
                <w:lang w:eastAsia="es-CO"/>
              </w:rPr>
              <w:t>PROYECTO DE VIDA</w:t>
            </w:r>
          </w:p>
        </w:tc>
        <w:tc>
          <w:tcPr>
            <w:tcW w:w="1417"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5819C6" w:rsidRPr="00B34688" w:rsidRDefault="005819C6"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5819C6"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19C6" w:rsidRPr="00B34688" w:rsidRDefault="005819C6" w:rsidP="00F3424C">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5819C6" w:rsidRPr="00574171" w:rsidRDefault="00300DE4" w:rsidP="00F3424C">
            <w:pPr>
              <w:rPr>
                <w:rFonts w:ascii="Calibri" w:hAnsi="Calibri" w:cs="Calibri"/>
                <w:b/>
                <w:bCs/>
                <w:sz w:val="18"/>
                <w:szCs w:val="18"/>
                <w:lang w:eastAsia="es-CO"/>
              </w:rPr>
            </w:pPr>
            <w:r>
              <w:rPr>
                <w:rFonts w:ascii="Calibri" w:hAnsi="Calibri" w:cs="Calibri"/>
                <w:b/>
                <w:bCs/>
                <w:sz w:val="18"/>
                <w:szCs w:val="18"/>
                <w:lang w:eastAsia="es-CO"/>
              </w:rPr>
              <w:t>Reconocer las historias familiares que hacen parte de su interés vocacional.</w:t>
            </w:r>
          </w:p>
        </w:tc>
      </w:tr>
      <w:tr w:rsidR="005819C6"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19C6" w:rsidRDefault="005819C6" w:rsidP="00F3424C">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5819C6" w:rsidRPr="005819C6" w:rsidRDefault="005819C6" w:rsidP="005819C6">
            <w:pPr>
              <w:autoSpaceDE w:val="0"/>
              <w:autoSpaceDN w:val="0"/>
              <w:adjustRightInd w:val="0"/>
              <w:rPr>
                <w:rFonts w:asciiTheme="minorHAnsi" w:eastAsiaTheme="minorHAnsi" w:hAnsiTheme="minorHAnsi" w:cs="Bliss-Regular"/>
                <w:b/>
                <w:sz w:val="18"/>
                <w:szCs w:val="18"/>
                <w:lang w:eastAsia="en-US"/>
              </w:rPr>
            </w:pPr>
            <w:r w:rsidRPr="005819C6">
              <w:rPr>
                <w:rFonts w:asciiTheme="minorHAnsi" w:eastAsiaTheme="minorHAnsi" w:hAnsiTheme="minorHAnsi" w:cs="Bliss-Regular"/>
                <w:b/>
                <w:sz w:val="18"/>
                <w:szCs w:val="18"/>
                <w:lang w:eastAsia="en-US"/>
              </w:rPr>
              <w:t>Identifica las personas y relaciones familiares más influyentes en la construcción de su identidad</w:t>
            </w:r>
          </w:p>
          <w:p w:rsidR="005819C6" w:rsidRPr="005819C6" w:rsidRDefault="005819C6" w:rsidP="005819C6">
            <w:pPr>
              <w:jc w:val="both"/>
              <w:rPr>
                <w:rFonts w:asciiTheme="minorHAnsi" w:hAnsiTheme="minorHAnsi" w:cs="Calibri"/>
                <w:b/>
                <w:bCs/>
                <w:sz w:val="18"/>
                <w:szCs w:val="18"/>
                <w:lang w:eastAsia="es-CO"/>
              </w:rPr>
            </w:pPr>
            <w:r w:rsidRPr="005819C6">
              <w:rPr>
                <w:rFonts w:asciiTheme="minorHAnsi" w:eastAsiaTheme="minorHAnsi" w:hAnsiTheme="minorHAnsi" w:cs="Bliss-Regular"/>
                <w:b/>
                <w:sz w:val="18"/>
                <w:szCs w:val="18"/>
                <w:lang w:eastAsia="en-US"/>
              </w:rPr>
              <w:t>Personal</w:t>
            </w:r>
            <w:r w:rsidRPr="005819C6">
              <w:rPr>
                <w:rFonts w:asciiTheme="minorHAnsi" w:eastAsiaTheme="minorHAnsi" w:hAnsiTheme="minorHAnsi" w:cs="Bliss-Regular"/>
                <w:b/>
                <w:sz w:val="18"/>
                <w:szCs w:val="18"/>
                <w:lang w:eastAsia="en-US"/>
              </w:rPr>
              <w:t xml:space="preserve"> y proyecto profesional.</w:t>
            </w:r>
          </w:p>
        </w:tc>
      </w:tr>
    </w:tbl>
    <w:p w:rsidR="005819C6" w:rsidRDefault="005819C6" w:rsidP="005819C6">
      <w:r>
        <w:rPr>
          <w:rFonts w:ascii="Calibri" w:hAnsi="Calibri" w:cs="Calibri"/>
          <w:b/>
          <w:bCs/>
          <w:noProof/>
          <w:sz w:val="20"/>
          <w:szCs w:val="20"/>
        </w:rPr>
        <w:drawing>
          <wp:anchor distT="0" distB="0" distL="114300" distR="114300" simplePos="0" relativeHeight="251659264" behindDoc="0" locked="0" layoutInCell="1" allowOverlap="1" wp14:anchorId="5352A217" wp14:editId="24212F1D">
            <wp:simplePos x="0" y="0"/>
            <wp:positionH relativeFrom="margin">
              <wp:align>right</wp:align>
            </wp:positionH>
            <wp:positionV relativeFrom="paragraph">
              <wp:posOffset>-2341880</wp:posOffset>
            </wp:positionV>
            <wp:extent cx="358140" cy="349250"/>
            <wp:effectExtent l="0" t="0" r="381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9C6" w:rsidRDefault="005819C6" w:rsidP="005819C6">
      <w:pPr>
        <w:rPr>
          <w:rFonts w:ascii="Calibri" w:hAnsi="Calibri" w:cs="Calibri"/>
          <w:b/>
        </w:rPr>
      </w:pPr>
    </w:p>
    <w:p w:rsidR="005819C6" w:rsidRPr="00C42FBA" w:rsidRDefault="005819C6" w:rsidP="005819C6">
      <w:pPr>
        <w:rPr>
          <w:rFonts w:ascii="Calibri" w:hAnsi="Calibri" w:cs="Calibri"/>
          <w:b/>
        </w:rPr>
      </w:pPr>
      <w:r w:rsidRPr="00C42FBA">
        <w:rPr>
          <w:rFonts w:ascii="Calibri" w:hAnsi="Calibri" w:cs="Calibri"/>
          <w:b/>
        </w:rPr>
        <w:t>REFERENTES CONCEPTUALES</w:t>
      </w:r>
      <w:r>
        <w:rPr>
          <w:rFonts w:ascii="Calibri" w:hAnsi="Calibri" w:cs="Calibri"/>
          <w:b/>
        </w:rPr>
        <w:t xml:space="preserve"> (ELEMENTOS NECESARIOS PARA EL DESARROLLO DEL TALLER)</w:t>
      </w:r>
    </w:p>
    <w:p w:rsidR="005819C6" w:rsidRPr="00C42FBA" w:rsidRDefault="005819C6" w:rsidP="005819C6">
      <w:pPr>
        <w:rPr>
          <w:rFonts w:ascii="Calibri" w:hAnsi="Calibri" w:cs="Calibri"/>
          <w:b/>
        </w:rPr>
      </w:pPr>
    </w:p>
    <w:p w:rsidR="005819C6" w:rsidRPr="00BE4128" w:rsidRDefault="005819C6" w:rsidP="005819C6">
      <w:pPr>
        <w:jc w:val="both"/>
        <w:rPr>
          <w:rFonts w:asciiTheme="minorHAnsi" w:hAnsiTheme="minorHAnsi"/>
        </w:rPr>
      </w:pPr>
      <w:r w:rsidRPr="00BE4128">
        <w:rPr>
          <w:rFonts w:asciiTheme="minorHAnsi" w:hAnsiTheme="minorHAnsi"/>
        </w:rPr>
        <w:t xml:space="preserve">De acuerdo con lo trabajado en la guía anterior, continuamos con el proceso de elaboración del proyecto de vida personal. Recuerde que usted deberá realizar un documento en Word en el que vaya agregando las actividades que se proponen. Si usted no puede o no desea hacerlo de forma digital por favor hágalo en hojas que debe guardar en una carpeta que se llame “Mi proyecto de vida”. </w:t>
      </w:r>
    </w:p>
    <w:p w:rsidR="005819C6" w:rsidRPr="00BE4128" w:rsidRDefault="005819C6" w:rsidP="005819C6">
      <w:pPr>
        <w:pStyle w:val="Default"/>
        <w:rPr>
          <w:rFonts w:asciiTheme="minorHAnsi" w:hAnsiTheme="minorHAnsi"/>
          <w:i/>
          <w:iCs/>
        </w:rPr>
      </w:pPr>
    </w:p>
    <w:p w:rsidR="005819C6" w:rsidRPr="00BE4128" w:rsidRDefault="005819C6" w:rsidP="005819C6">
      <w:pPr>
        <w:rPr>
          <w:rFonts w:asciiTheme="minorHAnsi" w:hAnsiTheme="minorHAnsi" w:cs="Calibri"/>
          <w:b/>
        </w:rPr>
      </w:pPr>
      <w:r w:rsidRPr="00BE4128">
        <w:rPr>
          <w:rFonts w:asciiTheme="minorHAnsi" w:hAnsiTheme="minorHAnsi" w:cs="Calibri"/>
          <w:b/>
        </w:rPr>
        <w:t xml:space="preserve">ACTIVIDADES </w:t>
      </w:r>
    </w:p>
    <w:p w:rsidR="005819C6" w:rsidRDefault="005819C6" w:rsidP="005819C6">
      <w:pPr>
        <w:rPr>
          <w:rFonts w:asciiTheme="minorHAnsi" w:hAnsiTheme="minorHAnsi" w:cs="Calibri"/>
        </w:rPr>
      </w:pPr>
    </w:p>
    <w:p w:rsidR="000B4179" w:rsidRDefault="000B4179" w:rsidP="005819C6">
      <w:pPr>
        <w:rPr>
          <w:rFonts w:asciiTheme="minorHAnsi" w:hAnsiTheme="minorHAnsi" w:cs="Arial"/>
          <w:shd w:val="clear" w:color="auto" w:fill="FFFFFF"/>
        </w:rPr>
      </w:pPr>
      <w:r w:rsidRPr="000B4179">
        <w:rPr>
          <w:rFonts w:asciiTheme="minorHAnsi" w:hAnsiTheme="minorHAnsi" w:cs="Calibri"/>
        </w:rPr>
        <w:t xml:space="preserve">En esta ocasión debes realizar tu </w:t>
      </w:r>
      <w:r w:rsidRPr="000B4179">
        <w:rPr>
          <w:rFonts w:asciiTheme="minorHAnsi" w:hAnsiTheme="minorHAnsi" w:cs="Calibri"/>
          <w:b/>
        </w:rPr>
        <w:t>árbol genealógico</w:t>
      </w:r>
      <w:r w:rsidRPr="000B4179">
        <w:rPr>
          <w:rFonts w:asciiTheme="minorHAnsi" w:hAnsiTheme="minorHAnsi" w:cs="Calibri"/>
        </w:rPr>
        <w:t xml:space="preserve">. </w:t>
      </w:r>
      <w:r w:rsidRPr="000B4179">
        <w:rPr>
          <w:rFonts w:asciiTheme="minorHAnsi" w:hAnsiTheme="minorHAnsi" w:cs="Arial"/>
          <w:shd w:val="clear" w:color="auto" w:fill="FFFFFF"/>
        </w:rPr>
        <w:t>Un </w:t>
      </w:r>
      <w:r w:rsidRPr="000B4179">
        <w:rPr>
          <w:rFonts w:asciiTheme="minorHAnsi" w:hAnsiTheme="minorHAnsi" w:cs="Arial"/>
          <w:b/>
          <w:bCs/>
          <w:shd w:val="clear" w:color="auto" w:fill="FFFFFF"/>
        </w:rPr>
        <w:t>árbol genealógico</w:t>
      </w:r>
      <w:r w:rsidRPr="000B4179">
        <w:rPr>
          <w:rFonts w:asciiTheme="minorHAnsi" w:hAnsiTheme="minorHAnsi" w:cs="Arial"/>
          <w:shd w:val="clear" w:color="auto" w:fill="FFFFFF"/>
        </w:rPr>
        <w:t xml:space="preserve"> es una representación gráfica en </w:t>
      </w:r>
      <w:r>
        <w:rPr>
          <w:rFonts w:asciiTheme="minorHAnsi" w:hAnsiTheme="minorHAnsi" w:cs="Arial"/>
          <w:shd w:val="clear" w:color="auto" w:fill="FFFFFF"/>
        </w:rPr>
        <w:t>la que se l</w:t>
      </w:r>
      <w:r w:rsidRPr="000B4179">
        <w:rPr>
          <w:rFonts w:asciiTheme="minorHAnsi" w:hAnsiTheme="minorHAnsi" w:cs="Arial"/>
          <w:shd w:val="clear" w:color="auto" w:fill="FFFFFF"/>
        </w:rPr>
        <w:t>ista los </w:t>
      </w:r>
      <w:hyperlink r:id="rId6" w:tooltip="Antepasados (aún no redactado)" w:history="1">
        <w:r w:rsidRPr="000B4179">
          <w:rPr>
            <w:rStyle w:val="Hipervnculo"/>
            <w:rFonts w:asciiTheme="minorHAnsi" w:hAnsiTheme="minorHAnsi" w:cs="Arial"/>
            <w:color w:val="auto"/>
            <w:u w:val="none"/>
            <w:shd w:val="clear" w:color="auto" w:fill="FFFFFF"/>
          </w:rPr>
          <w:t>antepasados</w:t>
        </w:r>
      </w:hyperlink>
      <w:r w:rsidRPr="000B4179">
        <w:rPr>
          <w:rFonts w:asciiTheme="minorHAnsi" w:hAnsiTheme="minorHAnsi" w:cs="Arial"/>
          <w:shd w:val="clear" w:color="auto" w:fill="FFFFFF"/>
        </w:rPr>
        <w:t> y los </w:t>
      </w:r>
      <w:hyperlink r:id="rId7" w:tooltip="Descendencia" w:history="1">
        <w:r w:rsidRPr="000B4179">
          <w:rPr>
            <w:rStyle w:val="Hipervnculo"/>
            <w:rFonts w:asciiTheme="minorHAnsi" w:hAnsiTheme="minorHAnsi" w:cs="Arial"/>
            <w:color w:val="auto"/>
            <w:u w:val="none"/>
            <w:shd w:val="clear" w:color="auto" w:fill="FFFFFF"/>
          </w:rPr>
          <w:t>descendientes</w:t>
        </w:r>
      </w:hyperlink>
      <w:r w:rsidRPr="000B4179">
        <w:rPr>
          <w:rFonts w:asciiTheme="minorHAnsi" w:hAnsiTheme="minorHAnsi" w:cs="Arial"/>
          <w:shd w:val="clear" w:color="auto" w:fill="FFFFFF"/>
        </w:rPr>
        <w:t> de un individuo en una forma organizada y sistemática, sea en forma de árbol o tabla. Puede ser ascendente, exponiendo los antepasados o ancestros de una persona, o descendente, exponiendo todos los descendientes.</w:t>
      </w:r>
    </w:p>
    <w:p w:rsidR="000B4179" w:rsidRPr="000B4179" w:rsidRDefault="000B4179" w:rsidP="005819C6">
      <w:pPr>
        <w:rPr>
          <w:rFonts w:asciiTheme="minorHAnsi" w:hAnsiTheme="minorHAnsi" w:cs="Calibri"/>
        </w:rPr>
      </w:pPr>
    </w:p>
    <w:p w:rsidR="005819C6" w:rsidRPr="00300DE4" w:rsidRDefault="000B4179" w:rsidP="005819C6">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 xml:space="preserve">Consulta la información acerca de cómo se realiza un árbol genealógico en el siguiente enlace </w:t>
      </w:r>
      <w:hyperlink r:id="rId8" w:history="1">
        <w:r w:rsidRPr="00300DE4">
          <w:rPr>
            <w:rStyle w:val="Hipervnculo"/>
            <w:rFonts w:asciiTheme="minorHAnsi" w:hAnsiTheme="minorHAnsi"/>
          </w:rPr>
          <w:t>http://www.biodiana.com/2013/como-dibujar-el-arbol-genealogico/</w:t>
        </w:r>
      </w:hyperlink>
    </w:p>
    <w:p w:rsidR="00300DE4" w:rsidRPr="00300DE4" w:rsidRDefault="000B4179" w:rsidP="005819C6">
      <w:pPr>
        <w:pStyle w:val="Prrafodelista"/>
        <w:numPr>
          <w:ilvl w:val="0"/>
          <w:numId w:val="4"/>
        </w:numPr>
        <w:autoSpaceDE w:val="0"/>
        <w:autoSpaceDN w:val="0"/>
        <w:adjustRightInd w:val="0"/>
        <w:jc w:val="both"/>
        <w:rPr>
          <w:rFonts w:asciiTheme="minorHAnsi" w:eastAsiaTheme="minorHAnsi" w:hAnsiTheme="minorHAnsi" w:cs="Bliss-Regular"/>
          <w:lang w:eastAsia="en-US"/>
        </w:rPr>
      </w:pPr>
      <w:r w:rsidRPr="00300DE4">
        <w:rPr>
          <w:rFonts w:asciiTheme="minorHAnsi" w:hAnsiTheme="minorHAnsi"/>
        </w:rPr>
        <w:t xml:space="preserve">Recolecta la información relevante para la elaboración de tu árbol genealógico. </w:t>
      </w:r>
      <w:r w:rsidR="00300DE4" w:rsidRPr="00300DE4">
        <w:rPr>
          <w:rFonts w:asciiTheme="minorHAnsi" w:hAnsiTheme="minorHAnsi"/>
        </w:rPr>
        <w:t>(Nombre y profesión u ocupación)</w:t>
      </w:r>
    </w:p>
    <w:p w:rsidR="00300DE4" w:rsidRPr="00300DE4" w:rsidRDefault="00300DE4" w:rsidP="005819C6">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hAnsiTheme="minorHAnsi"/>
        </w:rPr>
        <w:t xml:space="preserve">Elabora tu árbol genealógico. Si te es posible hazlo hasta tres generaciones anteriores, es decir, hasta tus bisabuelos. </w:t>
      </w:r>
      <w:r w:rsidRPr="00300DE4">
        <w:rPr>
          <w:rFonts w:asciiTheme="minorHAnsi" w:hAnsiTheme="minorHAnsi"/>
        </w:rPr>
        <w:t>En la web puedes encontrar plantilla</w:t>
      </w:r>
      <w:r>
        <w:rPr>
          <w:rFonts w:asciiTheme="minorHAnsi" w:hAnsiTheme="minorHAnsi"/>
        </w:rPr>
        <w:t>s para realizarlo. Aquí dejo un</w:t>
      </w:r>
      <w:r w:rsidRPr="00300DE4">
        <w:rPr>
          <w:rFonts w:asciiTheme="minorHAnsi" w:hAnsiTheme="minorHAnsi"/>
        </w:rPr>
        <w:t xml:space="preserve"> en</w:t>
      </w:r>
      <w:r>
        <w:rPr>
          <w:rFonts w:asciiTheme="minorHAnsi" w:hAnsiTheme="minorHAnsi"/>
        </w:rPr>
        <w:t>lace en el que puedes hacerlo:</w:t>
      </w:r>
    </w:p>
    <w:p w:rsidR="00300DE4" w:rsidRDefault="00300DE4" w:rsidP="00300DE4">
      <w:pPr>
        <w:pStyle w:val="Prrafodelista"/>
        <w:autoSpaceDE w:val="0"/>
        <w:autoSpaceDN w:val="0"/>
        <w:adjustRightInd w:val="0"/>
        <w:jc w:val="both"/>
        <w:rPr>
          <w:rFonts w:asciiTheme="minorHAnsi" w:hAnsiTheme="minorHAnsi"/>
        </w:rPr>
      </w:pPr>
      <w:hyperlink r:id="rId9" w:history="1">
        <w:r w:rsidRPr="00300DE4">
          <w:rPr>
            <w:rStyle w:val="Hipervnculo"/>
            <w:rFonts w:asciiTheme="minorHAnsi" w:hAnsiTheme="minorHAnsi"/>
          </w:rPr>
          <w:t>https://www.canva.com/es_mx/aprende/como-hacer-un-arbol-genealogico-con-plantillas-gratis/</w:t>
        </w:r>
      </w:hyperlink>
    </w:p>
    <w:p w:rsidR="00300DE4" w:rsidRPr="00300DE4" w:rsidRDefault="00300DE4" w:rsidP="00300DE4">
      <w:pPr>
        <w:pStyle w:val="Prrafodelista"/>
        <w:autoSpaceDE w:val="0"/>
        <w:autoSpaceDN w:val="0"/>
        <w:adjustRightInd w:val="0"/>
        <w:jc w:val="both"/>
        <w:rPr>
          <w:rFonts w:asciiTheme="minorHAnsi" w:eastAsiaTheme="minorHAnsi" w:hAnsiTheme="minorHAnsi" w:cs="Bliss-Regular"/>
          <w:lang w:eastAsia="en-US"/>
        </w:rPr>
      </w:pPr>
    </w:p>
    <w:p w:rsidR="005819C6" w:rsidRPr="00BE4128" w:rsidRDefault="005819C6" w:rsidP="005819C6">
      <w:pPr>
        <w:pStyle w:val="Prrafodelista"/>
        <w:jc w:val="both"/>
        <w:rPr>
          <w:rFonts w:asciiTheme="minorHAnsi" w:hAnsiTheme="minorHAnsi" w:cs="Calibri"/>
        </w:rPr>
      </w:pPr>
    </w:p>
    <w:p w:rsidR="005819C6" w:rsidRDefault="005819C6" w:rsidP="005819C6">
      <w:pPr>
        <w:pStyle w:val="Prrafodelista"/>
        <w:jc w:val="both"/>
        <w:rPr>
          <w:rFonts w:ascii="Calibri" w:hAnsi="Calibri" w:cs="Calibri"/>
          <w:b/>
        </w:rPr>
      </w:pPr>
      <w:r>
        <w:rPr>
          <w:rFonts w:ascii="Calibri" w:hAnsi="Calibri" w:cs="Calibri"/>
          <w:b/>
        </w:rPr>
        <w:t xml:space="preserve">FLEXIBILIZACIÓN CURRICULAR PARA CASOS TDC </w:t>
      </w:r>
    </w:p>
    <w:p w:rsidR="005819C6" w:rsidRDefault="005819C6" w:rsidP="005819C6">
      <w:pPr>
        <w:rPr>
          <w:rFonts w:ascii="Calibri" w:hAnsi="Calibri" w:cs="Calibri"/>
          <w:b/>
        </w:rPr>
      </w:pPr>
    </w:p>
    <w:p w:rsidR="005819C6" w:rsidRPr="00E57577" w:rsidRDefault="005819C6" w:rsidP="005819C6">
      <w:pPr>
        <w:pStyle w:val="Prrafodelista"/>
        <w:numPr>
          <w:ilvl w:val="0"/>
          <w:numId w:val="2"/>
        </w:numPr>
        <w:jc w:val="both"/>
        <w:rPr>
          <w:rFonts w:ascii="Calibri" w:hAnsi="Calibri" w:cs="Calibri"/>
          <w:b/>
        </w:rPr>
      </w:pPr>
      <w:r>
        <w:rPr>
          <w:rFonts w:asciiTheme="minorHAnsi" w:hAnsiTheme="minorHAnsi" w:cs="Calibri"/>
        </w:rPr>
        <w:t xml:space="preserve">En compañía de los padres o acudientes el estudiante debe </w:t>
      </w:r>
      <w:r w:rsidR="00300DE4">
        <w:rPr>
          <w:rFonts w:asciiTheme="minorHAnsi" w:hAnsiTheme="minorHAnsi" w:cs="Calibri"/>
        </w:rPr>
        <w:t>elaborar su árbol genealógico (si es posible hasta la tercera generación anterior: bisabuelos) destacando la profesión u oficio de cada uno de sus familiares.</w:t>
      </w:r>
    </w:p>
    <w:p w:rsidR="005819C6" w:rsidRDefault="005819C6" w:rsidP="005819C6">
      <w:pPr>
        <w:pStyle w:val="NormalWeb"/>
        <w:shd w:val="clear" w:color="auto" w:fill="FFFFFF"/>
        <w:spacing w:before="0" w:beforeAutospacing="0" w:after="0" w:afterAutospacing="0"/>
        <w:ind w:left="720" w:right="150"/>
        <w:rPr>
          <w:rStyle w:val="Textoennegrita"/>
          <w:rFonts w:asciiTheme="minorHAnsi" w:hAnsiTheme="minorHAnsi" w:cs="Arial"/>
        </w:rPr>
      </w:pPr>
    </w:p>
    <w:p w:rsidR="005819C6" w:rsidRPr="008E763E" w:rsidRDefault="005819C6" w:rsidP="005819C6">
      <w:pPr>
        <w:pStyle w:val="Prrafodelista"/>
        <w:jc w:val="both"/>
        <w:rPr>
          <w:rFonts w:asciiTheme="minorHAnsi" w:hAnsiTheme="minorHAnsi" w:cs="Calibri"/>
        </w:rPr>
      </w:pPr>
    </w:p>
    <w:p w:rsidR="005819C6" w:rsidRDefault="005819C6" w:rsidP="005819C6">
      <w:pPr>
        <w:rPr>
          <w:rFonts w:ascii="Calibri" w:hAnsi="Calibri" w:cs="Calibri"/>
          <w:b/>
        </w:rPr>
      </w:pPr>
      <w:r>
        <w:rPr>
          <w:rFonts w:ascii="Calibri" w:hAnsi="Calibri" w:cs="Calibri"/>
          <w:b/>
        </w:rPr>
        <w:t>EVIDENCIA DEL PROCESO (ENTREGABLE)</w:t>
      </w:r>
    </w:p>
    <w:p w:rsidR="005819C6" w:rsidRDefault="005819C6" w:rsidP="005819C6">
      <w:pPr>
        <w:rPr>
          <w:rFonts w:ascii="Calibri" w:hAnsi="Calibri" w:cs="Calibri"/>
          <w:b/>
        </w:rPr>
      </w:pPr>
    </w:p>
    <w:p w:rsidR="005819C6" w:rsidRDefault="005819C6" w:rsidP="005819C6">
      <w:pPr>
        <w:pStyle w:val="Prrafodelista"/>
        <w:numPr>
          <w:ilvl w:val="0"/>
          <w:numId w:val="3"/>
        </w:numPr>
        <w:rPr>
          <w:rFonts w:ascii="Calibri" w:hAnsi="Calibri" w:cs="Calibri"/>
        </w:rPr>
      </w:pPr>
      <w:r>
        <w:rPr>
          <w:rFonts w:ascii="Calibri" w:hAnsi="Calibri" w:cs="Calibri"/>
        </w:rPr>
        <w:t>Documento en Word con las actividades realizadas. Si lo realiza de forma manual enviar fotografías al correo electrónico.</w:t>
      </w:r>
    </w:p>
    <w:p w:rsidR="005819C6" w:rsidRPr="00BC58C3" w:rsidRDefault="005819C6" w:rsidP="005819C6">
      <w:pPr>
        <w:pStyle w:val="Prrafodelista"/>
        <w:numPr>
          <w:ilvl w:val="0"/>
          <w:numId w:val="3"/>
        </w:numPr>
        <w:rPr>
          <w:rFonts w:ascii="Calibri" w:hAnsi="Calibri" w:cs="Calibri"/>
        </w:rPr>
      </w:pPr>
      <w:r>
        <w:rPr>
          <w:rFonts w:ascii="Calibri" w:hAnsi="Calibri" w:cs="Calibri"/>
        </w:rPr>
        <w:t>Para los estudiantes TDC tomar fotos de las actividades realizadas y enviarlas al correo.</w:t>
      </w:r>
    </w:p>
    <w:p w:rsidR="005819C6" w:rsidRDefault="005819C6" w:rsidP="005819C6">
      <w:pPr>
        <w:rPr>
          <w:rFonts w:ascii="Calibri" w:hAnsi="Calibri" w:cs="Calibri"/>
        </w:rPr>
      </w:pPr>
    </w:p>
    <w:p w:rsidR="005819C6" w:rsidRDefault="005819C6" w:rsidP="005819C6">
      <w:pPr>
        <w:rPr>
          <w:rFonts w:ascii="Calibri" w:hAnsi="Calibri" w:cs="Calibri"/>
          <w:b/>
        </w:rPr>
      </w:pPr>
      <w:r>
        <w:rPr>
          <w:rFonts w:ascii="Calibri" w:hAnsi="Calibri" w:cs="Calibri"/>
          <w:b/>
        </w:rPr>
        <w:t xml:space="preserve">ESPACIOS Y MEDIOS DE ASESORÍA </w:t>
      </w:r>
    </w:p>
    <w:p w:rsidR="005819C6" w:rsidRDefault="005819C6" w:rsidP="005819C6">
      <w:pPr>
        <w:rPr>
          <w:rFonts w:ascii="Calibri" w:hAnsi="Calibri" w:cs="Calibri"/>
          <w:b/>
        </w:rPr>
      </w:pPr>
    </w:p>
    <w:p w:rsidR="005819C6" w:rsidRPr="004F7A4B" w:rsidRDefault="005819C6" w:rsidP="005819C6">
      <w:pPr>
        <w:rPr>
          <w:rFonts w:ascii="Calibri" w:hAnsi="Calibri" w:cs="Calibri"/>
          <w:b/>
          <w:lang w:val="pt-BR"/>
        </w:rPr>
      </w:pPr>
      <w:r>
        <w:rPr>
          <w:rFonts w:ascii="Calibri" w:hAnsi="Calibri" w:cs="Calibri"/>
          <w:b/>
          <w:lang w:val="pt-BR"/>
        </w:rPr>
        <w:t xml:space="preserve">DOCENTE LUS MERY SOLANO: </w:t>
      </w:r>
      <w:proofErr w:type="spellStart"/>
      <w:r>
        <w:rPr>
          <w:rFonts w:ascii="Calibri" w:hAnsi="Calibri" w:cs="Calibri"/>
          <w:b/>
          <w:lang w:val="pt-BR"/>
        </w:rPr>
        <w:t>WhatsApp</w:t>
      </w:r>
      <w:proofErr w:type="spellEnd"/>
      <w:r>
        <w:rPr>
          <w:rFonts w:ascii="Calibri" w:hAnsi="Calibri" w:cs="Calibri"/>
          <w:b/>
          <w:lang w:val="pt-BR"/>
        </w:rPr>
        <w:t xml:space="preserve"> </w:t>
      </w:r>
      <w:proofErr w:type="gramStart"/>
      <w:r>
        <w:rPr>
          <w:rFonts w:ascii="Calibri" w:hAnsi="Calibri" w:cs="Calibri"/>
          <w:b/>
          <w:lang w:val="pt-BR"/>
        </w:rPr>
        <w:t>3053651530  /</w:t>
      </w:r>
      <w:proofErr w:type="gramEnd"/>
      <w:r>
        <w:rPr>
          <w:rFonts w:ascii="Calibri" w:hAnsi="Calibri" w:cs="Calibri"/>
          <w:b/>
          <w:lang w:val="pt-BR"/>
        </w:rPr>
        <w:t xml:space="preserve"> e</w:t>
      </w:r>
      <w:r w:rsidRPr="004F7A4B">
        <w:rPr>
          <w:rFonts w:ascii="Calibri" w:hAnsi="Calibri" w:cs="Calibri"/>
          <w:b/>
          <w:lang w:val="pt-BR"/>
        </w:rPr>
        <w:t xml:space="preserve">–mail: </w:t>
      </w:r>
      <w:hyperlink r:id="rId10" w:history="1">
        <w:r w:rsidRPr="004F7A4B">
          <w:rPr>
            <w:rStyle w:val="Hipervnculo"/>
            <w:rFonts w:ascii="Calibri" w:hAnsi="Calibri" w:cs="Calibri"/>
            <w:b/>
            <w:lang w:val="pt-BR"/>
          </w:rPr>
          <w:t>merysol74@yahoo.com</w:t>
        </w:r>
      </w:hyperlink>
    </w:p>
    <w:p w:rsidR="005819C6" w:rsidRPr="004F7A4B" w:rsidRDefault="005819C6" w:rsidP="005819C6">
      <w:pPr>
        <w:rPr>
          <w:rFonts w:ascii="Calibri" w:hAnsi="Calibri" w:cs="Calibri"/>
          <w:lang w:val="pt-BR"/>
        </w:rPr>
      </w:pPr>
      <w:r w:rsidRPr="004F7A4B">
        <w:rPr>
          <w:rFonts w:ascii="Calibri" w:hAnsi="Calibri" w:cs="Calibri"/>
          <w:b/>
          <w:lang w:val="pt-BR"/>
        </w:rPr>
        <w:t xml:space="preserve">HORARIO: </w:t>
      </w:r>
      <w:r>
        <w:rPr>
          <w:rFonts w:ascii="Calibri" w:hAnsi="Calibri" w:cs="Calibri"/>
          <w:lang w:val="pt-BR"/>
        </w:rPr>
        <w:t>6:00 a.m. – 12:3</w:t>
      </w:r>
      <w:r w:rsidRPr="004F7A4B">
        <w:rPr>
          <w:rFonts w:ascii="Calibri" w:hAnsi="Calibri" w:cs="Calibri"/>
          <w:lang w:val="pt-BR"/>
        </w:rPr>
        <w:t xml:space="preserve">0 </w:t>
      </w:r>
      <w:r>
        <w:rPr>
          <w:rFonts w:ascii="Calibri" w:hAnsi="Calibri" w:cs="Calibri"/>
          <w:lang w:val="pt-BR"/>
        </w:rPr>
        <w:t>p.</w:t>
      </w:r>
      <w:r w:rsidRPr="004F7A4B">
        <w:rPr>
          <w:rFonts w:ascii="Calibri" w:hAnsi="Calibri" w:cs="Calibri"/>
          <w:lang w:val="pt-BR"/>
        </w:rPr>
        <w:t>m.</w:t>
      </w:r>
    </w:p>
    <w:p w:rsidR="005819C6" w:rsidRDefault="005819C6" w:rsidP="005819C6">
      <w:pPr>
        <w:rPr>
          <w:rFonts w:ascii="Calibri" w:hAnsi="Calibri" w:cs="Calibri"/>
          <w:b/>
          <w:lang w:val="pt-BR"/>
        </w:rPr>
      </w:pPr>
      <w:r w:rsidRPr="004F7A4B">
        <w:rPr>
          <w:rFonts w:ascii="Calibri" w:hAnsi="Calibri" w:cs="Calibri"/>
          <w:b/>
          <w:lang w:val="pt-BR"/>
        </w:rPr>
        <w:t xml:space="preserve">DOCENTE </w:t>
      </w:r>
      <w:r>
        <w:rPr>
          <w:rFonts w:ascii="Calibri" w:hAnsi="Calibri" w:cs="Calibri"/>
          <w:b/>
          <w:lang w:val="pt-BR"/>
        </w:rPr>
        <w:t>ANDRÉS PINTOR</w:t>
      </w:r>
      <w:r w:rsidRPr="004F7A4B">
        <w:rPr>
          <w:rFonts w:ascii="Calibri" w:hAnsi="Calibri" w:cs="Calibri"/>
          <w:b/>
          <w:lang w:val="pt-BR"/>
        </w:rPr>
        <w:t xml:space="preserve">: </w:t>
      </w:r>
      <w:r>
        <w:rPr>
          <w:rFonts w:ascii="Calibri" w:hAnsi="Calibri" w:cs="Calibri"/>
          <w:b/>
          <w:lang w:val="pt-BR"/>
        </w:rPr>
        <w:t xml:space="preserve">e-mail: </w:t>
      </w:r>
      <w:hyperlink r:id="rId11" w:history="1">
        <w:r w:rsidRPr="00621E80">
          <w:rPr>
            <w:rStyle w:val="Hipervnculo"/>
            <w:rFonts w:ascii="Calibri" w:hAnsi="Calibri" w:cs="Calibri"/>
            <w:b/>
            <w:lang w:val="pt-BR"/>
          </w:rPr>
          <w:t>japintora@gmail.com</w:t>
        </w:r>
      </w:hyperlink>
    </w:p>
    <w:p w:rsidR="005819C6" w:rsidRPr="004F7A4B" w:rsidRDefault="005819C6" w:rsidP="005819C6">
      <w:pPr>
        <w:rPr>
          <w:rFonts w:ascii="Calibri" w:hAnsi="Calibri" w:cs="Calibri"/>
          <w:b/>
          <w:lang w:val="pt-BR"/>
        </w:rPr>
      </w:pPr>
    </w:p>
    <w:p w:rsidR="005819C6" w:rsidRPr="00C42FBA" w:rsidRDefault="005819C6" w:rsidP="005819C6">
      <w:pPr>
        <w:rPr>
          <w:rFonts w:ascii="Calibri" w:hAnsi="Calibri" w:cs="Calibri"/>
          <w:b/>
        </w:rPr>
      </w:pPr>
      <w:r>
        <w:rPr>
          <w:rFonts w:ascii="Calibri" w:hAnsi="Calibri" w:cs="Calibri"/>
          <w:b/>
        </w:rPr>
        <w:t>AUTOEVALUACIÓN</w:t>
      </w:r>
    </w:p>
    <w:p w:rsidR="005819C6" w:rsidRDefault="005819C6" w:rsidP="005819C6">
      <w:pPr>
        <w:rPr>
          <w:rFonts w:ascii="Calibri" w:hAnsi="Calibri" w:cs="Calibri"/>
        </w:rPr>
      </w:pPr>
      <w:r w:rsidRPr="00C42FBA">
        <w:rPr>
          <w:rFonts w:ascii="Calibri" w:hAnsi="Calibri" w:cs="Calibri"/>
        </w:rPr>
        <w:t xml:space="preserve">Cada estudiante debe </w:t>
      </w:r>
      <w:r>
        <w:rPr>
          <w:rFonts w:ascii="Calibri" w:hAnsi="Calibri" w:cs="Calibri"/>
        </w:rPr>
        <w:t>realizar su autoevaluación del proceso desarrollado la cual debe estar en la infografía realizada con una valoración de 1.0 a 10</w:t>
      </w:r>
    </w:p>
    <w:p w:rsidR="00300DE4" w:rsidRDefault="00300DE4" w:rsidP="005819C6">
      <w:pPr>
        <w:rPr>
          <w:rFonts w:ascii="Calibri" w:hAnsi="Calibri" w:cs="Calibri"/>
          <w:b/>
        </w:rPr>
      </w:pPr>
    </w:p>
    <w:p w:rsidR="00300DE4" w:rsidRDefault="00300DE4" w:rsidP="005819C6">
      <w:pPr>
        <w:rPr>
          <w:rFonts w:ascii="Calibri" w:hAnsi="Calibri" w:cs="Calibri"/>
          <w:b/>
        </w:rPr>
      </w:pPr>
    </w:p>
    <w:p w:rsidR="00300DE4" w:rsidRDefault="00300DE4" w:rsidP="005819C6">
      <w:pPr>
        <w:rPr>
          <w:rFonts w:ascii="Calibri" w:hAnsi="Calibri" w:cs="Calibri"/>
          <w:b/>
        </w:rPr>
      </w:pPr>
    </w:p>
    <w:p w:rsidR="00300DE4" w:rsidRDefault="00300DE4" w:rsidP="005819C6">
      <w:pPr>
        <w:rPr>
          <w:rFonts w:ascii="Calibri" w:hAnsi="Calibri" w:cs="Calibri"/>
          <w:b/>
        </w:rPr>
      </w:pPr>
    </w:p>
    <w:p w:rsidR="00300DE4" w:rsidRDefault="00300DE4" w:rsidP="005819C6">
      <w:pPr>
        <w:rPr>
          <w:rFonts w:ascii="Calibri" w:hAnsi="Calibri" w:cs="Calibri"/>
          <w:b/>
        </w:rPr>
      </w:pPr>
    </w:p>
    <w:p w:rsidR="005819C6" w:rsidRDefault="005819C6" w:rsidP="005819C6">
      <w:pPr>
        <w:rPr>
          <w:rFonts w:ascii="Calibri" w:hAnsi="Calibri" w:cs="Calibri"/>
          <w:b/>
        </w:rPr>
      </w:pPr>
      <w:bookmarkStart w:id="0" w:name="_GoBack"/>
      <w:bookmarkEnd w:id="0"/>
      <w:r>
        <w:rPr>
          <w:rFonts w:ascii="Calibri" w:hAnsi="Calibri" w:cs="Calibri"/>
          <w:b/>
        </w:rPr>
        <w:lastRenderedPageBreak/>
        <w:t>CRITERIOS DE HETEROEVALUACIÓN- ENTREGABLE</w:t>
      </w:r>
    </w:p>
    <w:tbl>
      <w:tblPr>
        <w:tblpPr w:leftFromText="141" w:rightFromText="141" w:bottomFromText="200" w:vertAnchor="text" w:horzAnchor="margin"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4169"/>
        <w:gridCol w:w="1464"/>
      </w:tblGrid>
      <w:tr w:rsidR="005819C6" w:rsidTr="00F3424C">
        <w:trPr>
          <w:trHeight w:val="417"/>
        </w:trPr>
        <w:tc>
          <w:tcPr>
            <w:tcW w:w="40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5819C6" w:rsidRPr="00BD5DCD" w:rsidRDefault="005819C6" w:rsidP="00F3424C">
            <w:pPr>
              <w:pStyle w:val="ecxecxmsolistparagraph"/>
              <w:spacing w:line="288" w:lineRule="auto"/>
              <w:ind w:left="360"/>
              <w:jc w:val="center"/>
              <w:rPr>
                <w:rFonts w:ascii="Arial" w:hAnsi="Arial" w:cs="Arial"/>
                <w:b/>
                <w:bCs/>
                <w:lang w:eastAsia="en-US"/>
              </w:rPr>
            </w:pPr>
            <w:r w:rsidRPr="00BD5DCD">
              <w:rPr>
                <w:rFonts w:ascii="Arial" w:hAnsi="Arial" w:cs="Arial"/>
                <w:b/>
                <w:bCs/>
                <w:lang w:eastAsia="en-US"/>
              </w:rPr>
              <w:t>Aspectos</w:t>
            </w:r>
            <w:r>
              <w:rPr>
                <w:rFonts w:ascii="Arial" w:hAnsi="Arial" w:cs="Arial"/>
                <w:b/>
                <w:bCs/>
                <w:lang w:eastAsia="en-US"/>
              </w:rPr>
              <w:t xml:space="preserve"> Concretos</w:t>
            </w:r>
          </w:p>
        </w:tc>
        <w:tc>
          <w:tcPr>
            <w:tcW w:w="4169" w:type="dxa"/>
            <w:tcBorders>
              <w:top w:val="single" w:sz="4" w:space="0" w:color="000000"/>
              <w:left w:val="single" w:sz="4" w:space="0" w:color="000000"/>
              <w:bottom w:val="single" w:sz="4" w:space="0" w:color="000000"/>
              <w:right w:val="single" w:sz="4" w:space="0" w:color="000000"/>
            </w:tcBorders>
            <w:shd w:val="clear" w:color="auto" w:fill="A6A6A6"/>
            <w:hideMark/>
          </w:tcPr>
          <w:p w:rsidR="005819C6" w:rsidRDefault="005819C6" w:rsidP="00F3424C">
            <w:pPr>
              <w:jc w:val="center"/>
            </w:pPr>
            <w:r w:rsidRPr="003A1792">
              <w:rPr>
                <w:rFonts w:ascii="Arial" w:hAnsi="Arial" w:cs="Arial"/>
                <w:b/>
                <w:bCs/>
                <w:lang w:eastAsia="en-US"/>
              </w:rPr>
              <w:t>Observaciones</w:t>
            </w:r>
          </w:p>
        </w:tc>
        <w:tc>
          <w:tcPr>
            <w:tcW w:w="146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5819C6" w:rsidRPr="00BD5DCD" w:rsidRDefault="005819C6" w:rsidP="00F3424C">
            <w:pPr>
              <w:pStyle w:val="ecxecxmsolistparagraph"/>
              <w:spacing w:line="288" w:lineRule="auto"/>
              <w:jc w:val="center"/>
              <w:rPr>
                <w:rFonts w:ascii="Arial" w:hAnsi="Arial" w:cs="Arial"/>
                <w:b/>
                <w:bCs/>
                <w:lang w:eastAsia="en-US"/>
              </w:rPr>
            </w:pPr>
            <w:r>
              <w:rPr>
                <w:rFonts w:ascii="Arial" w:hAnsi="Arial" w:cs="Arial"/>
                <w:b/>
                <w:bCs/>
                <w:lang w:eastAsia="en-US"/>
              </w:rPr>
              <w:t>Valoración</w:t>
            </w:r>
          </w:p>
        </w:tc>
      </w:tr>
      <w:tr w:rsidR="005819C6" w:rsidTr="00F3424C">
        <w:trPr>
          <w:trHeight w:val="417"/>
        </w:trPr>
        <w:tc>
          <w:tcPr>
            <w:tcW w:w="4048" w:type="dxa"/>
            <w:tcBorders>
              <w:top w:val="single" w:sz="4" w:space="0" w:color="000000"/>
              <w:left w:val="single" w:sz="4" w:space="0" w:color="000000"/>
              <w:bottom w:val="single" w:sz="4" w:space="0" w:color="000000"/>
              <w:right w:val="single" w:sz="4" w:space="0" w:color="000000"/>
            </w:tcBorders>
            <w:vAlign w:val="center"/>
          </w:tcPr>
          <w:p w:rsidR="005819C6" w:rsidRDefault="005819C6"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Calidad del trabajo</w:t>
            </w:r>
          </w:p>
        </w:tc>
        <w:tc>
          <w:tcPr>
            <w:tcW w:w="4169" w:type="dxa"/>
            <w:tcBorders>
              <w:top w:val="single" w:sz="4" w:space="0" w:color="000000"/>
              <w:left w:val="single" w:sz="4" w:space="0" w:color="000000"/>
              <w:bottom w:val="single" w:sz="4" w:space="0" w:color="000000"/>
              <w:right w:val="single" w:sz="4" w:space="0" w:color="000000"/>
            </w:tcBorders>
          </w:tcPr>
          <w:p w:rsidR="005819C6" w:rsidRDefault="005819C6" w:rsidP="00F3424C"/>
        </w:tc>
        <w:tc>
          <w:tcPr>
            <w:tcW w:w="1464" w:type="dxa"/>
            <w:tcBorders>
              <w:top w:val="single" w:sz="4" w:space="0" w:color="000000"/>
              <w:left w:val="single" w:sz="4" w:space="0" w:color="000000"/>
              <w:bottom w:val="single" w:sz="4" w:space="0" w:color="000000"/>
              <w:right w:val="single" w:sz="4" w:space="0" w:color="000000"/>
            </w:tcBorders>
          </w:tcPr>
          <w:p w:rsidR="005819C6" w:rsidRDefault="005819C6"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30</w:t>
            </w:r>
          </w:p>
        </w:tc>
      </w:tr>
      <w:tr w:rsidR="005819C6" w:rsidTr="00F3424C">
        <w:trPr>
          <w:trHeight w:val="473"/>
        </w:trPr>
        <w:tc>
          <w:tcPr>
            <w:tcW w:w="4048" w:type="dxa"/>
            <w:tcBorders>
              <w:top w:val="single" w:sz="4" w:space="0" w:color="000000"/>
              <w:left w:val="single" w:sz="4" w:space="0" w:color="000000"/>
              <w:bottom w:val="single" w:sz="4" w:space="0" w:color="000000"/>
              <w:right w:val="single" w:sz="4" w:space="0" w:color="000000"/>
            </w:tcBorders>
            <w:vAlign w:val="center"/>
          </w:tcPr>
          <w:p w:rsidR="005819C6" w:rsidRDefault="005819C6"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Entrega oportuna en los tiempos establecidos</w:t>
            </w:r>
          </w:p>
        </w:tc>
        <w:tc>
          <w:tcPr>
            <w:tcW w:w="4169" w:type="dxa"/>
            <w:tcBorders>
              <w:top w:val="single" w:sz="4" w:space="0" w:color="000000"/>
              <w:left w:val="single" w:sz="4" w:space="0" w:color="000000"/>
              <w:bottom w:val="single" w:sz="4" w:space="0" w:color="000000"/>
              <w:right w:val="single" w:sz="4" w:space="0" w:color="000000"/>
            </w:tcBorders>
          </w:tcPr>
          <w:p w:rsidR="005819C6" w:rsidRDefault="005819C6"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5819C6" w:rsidRDefault="005819C6"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5819C6" w:rsidTr="00F3424C">
        <w:trPr>
          <w:trHeight w:val="754"/>
        </w:trPr>
        <w:tc>
          <w:tcPr>
            <w:tcW w:w="4048" w:type="dxa"/>
            <w:tcBorders>
              <w:top w:val="single" w:sz="4" w:space="0" w:color="000000"/>
              <w:left w:val="single" w:sz="4" w:space="0" w:color="000000"/>
              <w:bottom w:val="single" w:sz="4" w:space="0" w:color="000000"/>
              <w:right w:val="single" w:sz="4" w:space="0" w:color="000000"/>
            </w:tcBorders>
            <w:vAlign w:val="center"/>
          </w:tcPr>
          <w:p w:rsidR="005819C6" w:rsidRDefault="005819C6"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Creatividad</w:t>
            </w:r>
          </w:p>
        </w:tc>
        <w:tc>
          <w:tcPr>
            <w:tcW w:w="4169" w:type="dxa"/>
            <w:tcBorders>
              <w:top w:val="single" w:sz="4" w:space="0" w:color="000000"/>
              <w:left w:val="single" w:sz="4" w:space="0" w:color="000000"/>
              <w:bottom w:val="single" w:sz="4" w:space="0" w:color="000000"/>
              <w:right w:val="single" w:sz="4" w:space="0" w:color="000000"/>
            </w:tcBorders>
          </w:tcPr>
          <w:p w:rsidR="005819C6" w:rsidRDefault="005819C6"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5819C6" w:rsidRDefault="005819C6"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5819C6" w:rsidTr="00F3424C">
        <w:trPr>
          <w:trHeight w:val="596"/>
        </w:trPr>
        <w:tc>
          <w:tcPr>
            <w:tcW w:w="4048" w:type="dxa"/>
            <w:tcBorders>
              <w:top w:val="single" w:sz="4" w:space="0" w:color="000000"/>
              <w:left w:val="single" w:sz="4" w:space="0" w:color="000000"/>
              <w:bottom w:val="single" w:sz="4" w:space="0" w:color="000000"/>
              <w:right w:val="single" w:sz="4" w:space="0" w:color="000000"/>
            </w:tcBorders>
            <w:vAlign w:val="center"/>
          </w:tcPr>
          <w:p w:rsidR="005819C6" w:rsidRPr="00C87668" w:rsidRDefault="005819C6" w:rsidP="00F3424C">
            <w:pPr>
              <w:numPr>
                <w:ilvl w:val="0"/>
                <w:numId w:val="1"/>
              </w:numPr>
              <w:rPr>
                <w:rFonts w:cs="Arial"/>
                <w:i/>
                <w:iCs/>
                <w:szCs w:val="20"/>
                <w:lang w:eastAsia="en-US"/>
              </w:rPr>
            </w:pPr>
            <w:r>
              <w:rPr>
                <w:rFonts w:ascii="Arial" w:hAnsi="Arial" w:cs="Arial"/>
                <w:bCs/>
                <w:sz w:val="20"/>
                <w:szCs w:val="20"/>
                <w:lang w:eastAsia="en-US"/>
              </w:rPr>
              <w:t>Autoevaluación</w:t>
            </w:r>
          </w:p>
        </w:tc>
        <w:tc>
          <w:tcPr>
            <w:tcW w:w="4169" w:type="dxa"/>
            <w:tcBorders>
              <w:top w:val="single" w:sz="4" w:space="0" w:color="000000"/>
              <w:left w:val="single" w:sz="4" w:space="0" w:color="000000"/>
              <w:bottom w:val="single" w:sz="4" w:space="0" w:color="000000"/>
              <w:right w:val="single" w:sz="4" w:space="0" w:color="000000"/>
            </w:tcBorders>
          </w:tcPr>
          <w:p w:rsidR="005819C6" w:rsidRDefault="005819C6" w:rsidP="00F3424C">
            <w:pPr>
              <w:rPr>
                <w:rFonts w:cs="Arial"/>
                <w:bCs/>
                <w:i/>
                <w:iCs/>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5819C6" w:rsidRPr="00E127F5" w:rsidRDefault="005819C6" w:rsidP="00F3424C">
            <w:pPr>
              <w:jc w:val="center"/>
              <w:rPr>
                <w:rStyle w:val="Refdecomentario"/>
                <w:rFonts w:asciiTheme="minorHAnsi" w:hAnsiTheme="minorHAnsi"/>
                <w:iCs/>
                <w:sz w:val="20"/>
                <w:szCs w:val="20"/>
                <w:lang w:eastAsia="en-US"/>
              </w:rPr>
            </w:pPr>
            <w:r w:rsidRPr="00E127F5">
              <w:rPr>
                <w:rStyle w:val="Refdecomentario"/>
                <w:rFonts w:asciiTheme="minorHAnsi" w:hAnsiTheme="minorHAnsi"/>
                <w:iCs/>
                <w:sz w:val="20"/>
                <w:szCs w:val="20"/>
                <w:lang w:eastAsia="en-US"/>
              </w:rPr>
              <w:t>10</w:t>
            </w:r>
          </w:p>
        </w:tc>
      </w:tr>
    </w:tbl>
    <w:p w:rsidR="005819C6" w:rsidRDefault="005819C6" w:rsidP="005819C6">
      <w:pPr>
        <w:rPr>
          <w:rFonts w:ascii="Calibri" w:hAnsi="Calibri" w:cs="Calibri"/>
          <w:b/>
        </w:rPr>
      </w:pPr>
    </w:p>
    <w:p w:rsidR="005819C6" w:rsidRDefault="005819C6" w:rsidP="005819C6">
      <w:pPr>
        <w:rPr>
          <w:rFonts w:ascii="Calibri" w:hAnsi="Calibri" w:cs="Calibri"/>
          <w:b/>
        </w:rPr>
      </w:pPr>
    </w:p>
    <w:p w:rsidR="005819C6" w:rsidRDefault="005819C6" w:rsidP="005819C6">
      <w:pPr>
        <w:rPr>
          <w:rFonts w:ascii="Calibri" w:hAnsi="Calibri" w:cs="Calibri"/>
          <w:b/>
        </w:rPr>
      </w:pPr>
    </w:p>
    <w:p w:rsidR="005819C6" w:rsidRDefault="005819C6" w:rsidP="005819C6">
      <w:pPr>
        <w:rPr>
          <w:rFonts w:ascii="Calibri" w:hAnsi="Calibri" w:cs="Calibri"/>
          <w:b/>
        </w:rPr>
      </w:pPr>
    </w:p>
    <w:p w:rsidR="005819C6" w:rsidRDefault="005819C6" w:rsidP="005819C6">
      <w:pPr>
        <w:rPr>
          <w:rFonts w:ascii="Calibri" w:hAnsi="Calibri" w:cs="Calibri"/>
          <w:b/>
        </w:rPr>
      </w:pPr>
    </w:p>
    <w:p w:rsidR="005819C6" w:rsidRPr="00C42FBA" w:rsidRDefault="005819C6" w:rsidP="005819C6">
      <w:pPr>
        <w:rPr>
          <w:rFonts w:ascii="Calibri" w:hAnsi="Calibri" w:cs="Calibri"/>
        </w:rPr>
      </w:pPr>
    </w:p>
    <w:p w:rsidR="005819C6" w:rsidRPr="00C42FBA" w:rsidRDefault="005819C6" w:rsidP="005819C6">
      <w:pPr>
        <w:rPr>
          <w:rFonts w:ascii="Calibri" w:hAnsi="Calibri" w:cs="Calibri"/>
        </w:rPr>
      </w:pPr>
    </w:p>
    <w:p w:rsidR="005819C6" w:rsidRPr="00C42FBA" w:rsidRDefault="005819C6" w:rsidP="005819C6">
      <w:pPr>
        <w:rPr>
          <w:rFonts w:ascii="Calibri" w:hAnsi="Calibri" w:cs="Calibri"/>
        </w:rPr>
      </w:pPr>
    </w:p>
    <w:p w:rsidR="005819C6" w:rsidRDefault="005819C6" w:rsidP="005819C6"/>
    <w:p w:rsidR="005819C6" w:rsidRDefault="005819C6" w:rsidP="005819C6"/>
    <w:p w:rsidR="005819C6" w:rsidRDefault="005819C6" w:rsidP="005819C6"/>
    <w:p w:rsidR="005819C6" w:rsidRDefault="005819C6" w:rsidP="005819C6"/>
    <w:p w:rsidR="00D17885" w:rsidRDefault="00D17885"/>
    <w:sectPr w:rsidR="00D17885"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FCE"/>
    <w:multiLevelType w:val="hybridMultilevel"/>
    <w:tmpl w:val="86004E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077B7B"/>
    <w:multiLevelType w:val="hybridMultilevel"/>
    <w:tmpl w:val="0980CBDA"/>
    <w:lvl w:ilvl="0" w:tplc="67DAB30A">
      <w:numFmt w:val="bullet"/>
      <w:lvlText w:val="-"/>
      <w:lvlJc w:val="left"/>
      <w:pPr>
        <w:ind w:left="720" w:hanging="360"/>
      </w:pPr>
      <w:rPr>
        <w:rFonts w:ascii="Calibri" w:eastAsiaTheme="minorHAnsi" w:hAnsi="Calibri" w:cs="Bliss-Regula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1512873"/>
    <w:multiLevelType w:val="hybridMultilevel"/>
    <w:tmpl w:val="DE1A4B56"/>
    <w:lvl w:ilvl="0" w:tplc="0A40B388">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CF44199"/>
    <w:multiLevelType w:val="hybridMultilevel"/>
    <w:tmpl w:val="77848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FB1DDE"/>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C6"/>
    <w:rsid w:val="000B4179"/>
    <w:rsid w:val="00300DE4"/>
    <w:rsid w:val="005819C6"/>
    <w:rsid w:val="00D17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FF13D-5A89-4053-90FD-7B10CEFD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ecxmsolistparagraph">
    <w:name w:val="ecxecxmsolistparagraph"/>
    <w:basedOn w:val="Normal"/>
    <w:rsid w:val="005819C6"/>
    <w:rPr>
      <w:lang w:val="es-CO" w:eastAsia="es-CO"/>
    </w:rPr>
  </w:style>
  <w:style w:type="character" w:styleId="Refdecomentario">
    <w:name w:val="annotation reference"/>
    <w:uiPriority w:val="99"/>
    <w:semiHidden/>
    <w:unhideWhenUsed/>
    <w:rsid w:val="005819C6"/>
    <w:rPr>
      <w:sz w:val="16"/>
      <w:szCs w:val="16"/>
    </w:rPr>
  </w:style>
  <w:style w:type="paragraph" w:styleId="Prrafodelista">
    <w:name w:val="List Paragraph"/>
    <w:basedOn w:val="Normal"/>
    <w:uiPriority w:val="34"/>
    <w:qFormat/>
    <w:rsid w:val="005819C6"/>
    <w:pPr>
      <w:ind w:left="720"/>
      <w:contextualSpacing/>
    </w:pPr>
  </w:style>
  <w:style w:type="character" w:styleId="Hipervnculo">
    <w:name w:val="Hyperlink"/>
    <w:basedOn w:val="Fuentedeprrafopredeter"/>
    <w:uiPriority w:val="99"/>
    <w:unhideWhenUsed/>
    <w:rsid w:val="005819C6"/>
    <w:rPr>
      <w:color w:val="0000FF"/>
      <w:u w:val="single"/>
    </w:rPr>
  </w:style>
  <w:style w:type="paragraph" w:styleId="NormalWeb">
    <w:name w:val="Normal (Web)"/>
    <w:basedOn w:val="Normal"/>
    <w:uiPriority w:val="99"/>
    <w:semiHidden/>
    <w:unhideWhenUsed/>
    <w:rsid w:val="005819C6"/>
    <w:pPr>
      <w:spacing w:before="100" w:beforeAutospacing="1" w:after="100" w:afterAutospacing="1"/>
    </w:pPr>
  </w:style>
  <w:style w:type="character" w:styleId="Textoennegrita">
    <w:name w:val="Strong"/>
    <w:basedOn w:val="Fuentedeprrafopredeter"/>
    <w:uiPriority w:val="22"/>
    <w:qFormat/>
    <w:rsid w:val="005819C6"/>
    <w:rPr>
      <w:b/>
      <w:bCs/>
    </w:rPr>
  </w:style>
  <w:style w:type="paragraph" w:customStyle="1" w:styleId="Default">
    <w:name w:val="Default"/>
    <w:rsid w:val="005819C6"/>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ana.com/2013/como-dibujar-el-arbol-genealog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Descendenc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ndex.php?title=Antepasados&amp;action=edit&amp;redlink=1" TargetMode="External"/><Relationship Id="rId11" Type="http://schemas.openxmlformats.org/officeDocument/2006/relationships/hyperlink" Target="mailto:japintora@gmail.com" TargetMode="External"/><Relationship Id="rId5" Type="http://schemas.openxmlformats.org/officeDocument/2006/relationships/image" Target="media/image1.jpeg"/><Relationship Id="rId10" Type="http://schemas.openxmlformats.org/officeDocument/2006/relationships/hyperlink" Target="mailto:merysol74@yahoo.com" TargetMode="External"/><Relationship Id="rId4" Type="http://schemas.openxmlformats.org/officeDocument/2006/relationships/webSettings" Target="webSettings.xml"/><Relationship Id="rId9" Type="http://schemas.openxmlformats.org/officeDocument/2006/relationships/hyperlink" Target="https://www.canva.com/es_mx/aprende/como-hacer-un-arbol-genealogico-con-plantillas-grat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Mery Solano</cp:lastModifiedBy>
  <cp:revision>1</cp:revision>
  <dcterms:created xsi:type="dcterms:W3CDTF">2020-07-15T13:20:00Z</dcterms:created>
  <dcterms:modified xsi:type="dcterms:W3CDTF">2020-07-15T13:52:00Z</dcterms:modified>
</cp:coreProperties>
</file>