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7BFF" w14:textId="158614F3" w:rsidR="00D937AD" w:rsidRDefault="006231BE">
      <w:r>
        <w:rPr>
          <w:noProof/>
        </w:rPr>
        <w:drawing>
          <wp:inline distT="0" distB="0" distL="0" distR="0" wp14:anchorId="53DE7C21" wp14:editId="5FFEE626">
            <wp:extent cx="5944870" cy="3342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7AD" w:rsidSect="006C2666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BE"/>
    <w:rsid w:val="006231BE"/>
    <w:rsid w:val="006C2666"/>
    <w:rsid w:val="00B55CF5"/>
    <w:rsid w:val="00D937AD"/>
    <w:rsid w:val="00DD6050"/>
    <w:rsid w:val="00E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EA0E"/>
  <w15:chartTrackingRefBased/>
  <w15:docId w15:val="{C4718999-488C-45BA-80FC-16D063EA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Roniver Pereira Sanchez</dc:creator>
  <cp:keywords/>
  <dc:description/>
  <cp:lastModifiedBy>Roniver Pereira Sanchez</cp:lastModifiedBy>
  <cp:revision>1</cp:revision>
  <dcterms:created xsi:type="dcterms:W3CDTF">2021-08-02T21:37:00Z</dcterms:created>
  <dcterms:modified xsi:type="dcterms:W3CDTF">2021-08-02T21:38:00Z</dcterms:modified>
</cp:coreProperties>
</file>