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4339" w14:textId="0403B85C" w:rsidR="005E32D5" w:rsidRPr="0015037A" w:rsidRDefault="0012139C" w:rsidP="002C1678">
      <w:pPr>
        <w:spacing w:line="480" w:lineRule="auto"/>
        <w:jc w:val="center"/>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Colegio parroquial santo cura de </w:t>
      </w:r>
      <w:r w:rsidR="0072417A">
        <w:rPr>
          <w:rFonts w:ascii="Times New Roman" w:hAnsi="Times New Roman" w:cs="Times New Roman"/>
          <w:sz w:val="24"/>
          <w:szCs w:val="24"/>
          <w:lang w:val="es-ES"/>
        </w:rPr>
        <w:t>A</w:t>
      </w:r>
      <w:r w:rsidRPr="0015037A">
        <w:rPr>
          <w:rFonts w:ascii="Times New Roman" w:hAnsi="Times New Roman" w:cs="Times New Roman"/>
          <w:sz w:val="24"/>
          <w:szCs w:val="24"/>
          <w:lang w:val="es-ES"/>
        </w:rPr>
        <w:t>rs</w:t>
      </w:r>
    </w:p>
    <w:p w14:paraId="401BC439" w14:textId="04439075" w:rsidR="0012139C" w:rsidRPr="0015037A" w:rsidRDefault="0012139C" w:rsidP="002C1678">
      <w:pPr>
        <w:spacing w:line="480" w:lineRule="auto"/>
        <w:jc w:val="center"/>
        <w:rPr>
          <w:rFonts w:ascii="Times New Roman" w:hAnsi="Times New Roman" w:cs="Times New Roman"/>
          <w:sz w:val="24"/>
          <w:szCs w:val="24"/>
          <w:lang w:val="es-ES"/>
        </w:rPr>
      </w:pPr>
    </w:p>
    <w:p w14:paraId="4607D5BE" w14:textId="77777777" w:rsidR="0012139C" w:rsidRPr="0015037A" w:rsidRDefault="0012139C" w:rsidP="002C1678">
      <w:pPr>
        <w:spacing w:line="480" w:lineRule="auto"/>
        <w:jc w:val="center"/>
        <w:rPr>
          <w:rFonts w:ascii="Times New Roman" w:hAnsi="Times New Roman" w:cs="Times New Roman"/>
          <w:sz w:val="24"/>
          <w:szCs w:val="24"/>
          <w:lang w:val="es-ES"/>
        </w:rPr>
      </w:pPr>
    </w:p>
    <w:p w14:paraId="4A3FBCE8" w14:textId="77777777" w:rsidR="0012139C" w:rsidRPr="0015037A" w:rsidRDefault="0012139C" w:rsidP="002C1678">
      <w:pPr>
        <w:spacing w:line="480" w:lineRule="auto"/>
        <w:jc w:val="center"/>
        <w:rPr>
          <w:rFonts w:ascii="Times New Roman" w:hAnsi="Times New Roman" w:cs="Times New Roman"/>
          <w:sz w:val="24"/>
          <w:szCs w:val="24"/>
          <w:lang w:val="es-ES"/>
        </w:rPr>
      </w:pPr>
    </w:p>
    <w:p w14:paraId="7E06D526" w14:textId="0C854CB4" w:rsidR="0012139C" w:rsidRPr="0015037A" w:rsidRDefault="0012139C" w:rsidP="002C1678">
      <w:pPr>
        <w:spacing w:line="480" w:lineRule="auto"/>
        <w:jc w:val="center"/>
        <w:rPr>
          <w:rFonts w:ascii="Times New Roman" w:hAnsi="Times New Roman" w:cs="Times New Roman"/>
          <w:sz w:val="24"/>
          <w:szCs w:val="24"/>
          <w:lang w:val="es-ES"/>
        </w:rPr>
      </w:pPr>
      <w:r w:rsidRPr="0015037A">
        <w:rPr>
          <w:rFonts w:ascii="Times New Roman" w:hAnsi="Times New Roman" w:cs="Times New Roman"/>
          <w:sz w:val="24"/>
          <w:szCs w:val="24"/>
          <w:lang w:val="es-ES"/>
        </w:rPr>
        <w:t>Experimento sólidos y canicas</w:t>
      </w:r>
    </w:p>
    <w:p w14:paraId="21DEC070" w14:textId="7E081D9E" w:rsidR="0012139C" w:rsidRPr="0015037A" w:rsidRDefault="0012139C" w:rsidP="002C1678">
      <w:pPr>
        <w:spacing w:line="480" w:lineRule="auto"/>
        <w:jc w:val="center"/>
        <w:rPr>
          <w:rFonts w:ascii="Times New Roman" w:hAnsi="Times New Roman" w:cs="Times New Roman"/>
          <w:sz w:val="24"/>
          <w:szCs w:val="24"/>
          <w:lang w:val="es-ES"/>
        </w:rPr>
      </w:pPr>
    </w:p>
    <w:p w14:paraId="7E4D47C9" w14:textId="75C7D9E2" w:rsidR="0012139C" w:rsidRPr="0015037A" w:rsidRDefault="0012139C" w:rsidP="002C1678">
      <w:pPr>
        <w:spacing w:line="480" w:lineRule="auto"/>
        <w:rPr>
          <w:rFonts w:ascii="Times New Roman" w:hAnsi="Times New Roman" w:cs="Times New Roman"/>
          <w:sz w:val="24"/>
          <w:szCs w:val="24"/>
          <w:lang w:val="es-ES"/>
        </w:rPr>
      </w:pPr>
    </w:p>
    <w:p w14:paraId="2A595446" w14:textId="77777777" w:rsidR="0012139C" w:rsidRPr="0015037A" w:rsidRDefault="0012139C" w:rsidP="002C1678">
      <w:pPr>
        <w:spacing w:line="480" w:lineRule="auto"/>
        <w:jc w:val="center"/>
        <w:rPr>
          <w:rFonts w:ascii="Times New Roman" w:hAnsi="Times New Roman" w:cs="Times New Roman"/>
          <w:sz w:val="24"/>
          <w:szCs w:val="24"/>
          <w:lang w:val="es-ES"/>
        </w:rPr>
      </w:pPr>
    </w:p>
    <w:p w14:paraId="4928868C" w14:textId="3B6EB579" w:rsidR="0012139C" w:rsidRPr="0015037A" w:rsidRDefault="0012139C" w:rsidP="002C1678">
      <w:pPr>
        <w:spacing w:line="480" w:lineRule="auto"/>
        <w:jc w:val="center"/>
        <w:rPr>
          <w:rFonts w:ascii="Times New Roman" w:hAnsi="Times New Roman" w:cs="Times New Roman"/>
          <w:sz w:val="24"/>
          <w:szCs w:val="24"/>
          <w:lang w:val="es-ES"/>
        </w:rPr>
      </w:pPr>
      <w:r w:rsidRPr="0015037A">
        <w:rPr>
          <w:rFonts w:ascii="Times New Roman" w:hAnsi="Times New Roman" w:cs="Times New Roman"/>
          <w:sz w:val="24"/>
          <w:szCs w:val="24"/>
          <w:lang w:val="es-ES"/>
        </w:rPr>
        <w:t>Juan Manuel Prieto Martinez</w:t>
      </w:r>
    </w:p>
    <w:p w14:paraId="23FAC4B8" w14:textId="77777777" w:rsidR="0012139C" w:rsidRPr="0015037A" w:rsidRDefault="0012139C" w:rsidP="002C1678">
      <w:pPr>
        <w:spacing w:line="480" w:lineRule="auto"/>
        <w:jc w:val="center"/>
        <w:rPr>
          <w:rFonts w:ascii="Times New Roman" w:hAnsi="Times New Roman" w:cs="Times New Roman"/>
          <w:sz w:val="24"/>
          <w:szCs w:val="24"/>
          <w:lang w:val="es-ES"/>
        </w:rPr>
      </w:pPr>
    </w:p>
    <w:p w14:paraId="24B4BB36" w14:textId="77777777" w:rsidR="0012139C" w:rsidRPr="0015037A" w:rsidRDefault="0012139C" w:rsidP="002C1678">
      <w:pPr>
        <w:spacing w:line="480" w:lineRule="auto"/>
        <w:jc w:val="center"/>
        <w:rPr>
          <w:rFonts w:ascii="Times New Roman" w:hAnsi="Times New Roman" w:cs="Times New Roman"/>
          <w:sz w:val="24"/>
          <w:szCs w:val="24"/>
          <w:lang w:val="es-ES"/>
        </w:rPr>
      </w:pPr>
    </w:p>
    <w:p w14:paraId="16F7B0F0" w14:textId="791F2544" w:rsidR="0012139C" w:rsidRPr="0015037A" w:rsidRDefault="00046F16" w:rsidP="002C1678">
      <w:pPr>
        <w:spacing w:line="480" w:lineRule="auto"/>
        <w:jc w:val="center"/>
        <w:rPr>
          <w:rFonts w:ascii="Times New Roman" w:hAnsi="Times New Roman" w:cs="Times New Roman"/>
          <w:sz w:val="24"/>
          <w:szCs w:val="24"/>
          <w:lang w:val="es-ES"/>
        </w:rPr>
      </w:pPr>
      <w:r w:rsidRPr="0015037A">
        <w:rPr>
          <w:rFonts w:ascii="Times New Roman" w:hAnsi="Times New Roman" w:cs="Times New Roman"/>
          <w:sz w:val="24"/>
          <w:szCs w:val="24"/>
          <w:lang w:val="es-ES"/>
        </w:rPr>
        <w:t>Sáchica</w:t>
      </w:r>
      <w:r w:rsidRPr="0015037A">
        <w:rPr>
          <w:rFonts w:ascii="Times New Roman" w:hAnsi="Times New Roman" w:cs="Times New Roman"/>
          <w:sz w:val="24"/>
          <w:szCs w:val="24"/>
          <w:lang w:val="es-ES"/>
        </w:rPr>
        <w:t xml:space="preserve"> Herrera Diego Alexander</w:t>
      </w:r>
    </w:p>
    <w:p w14:paraId="5617352D" w14:textId="2134B4C8" w:rsidR="0012139C" w:rsidRPr="0015037A" w:rsidRDefault="0012139C" w:rsidP="002C1678">
      <w:pPr>
        <w:spacing w:line="480" w:lineRule="auto"/>
        <w:jc w:val="center"/>
        <w:rPr>
          <w:rFonts w:ascii="Times New Roman" w:hAnsi="Times New Roman" w:cs="Times New Roman"/>
          <w:sz w:val="24"/>
          <w:szCs w:val="24"/>
          <w:lang w:val="es-ES"/>
        </w:rPr>
      </w:pPr>
      <w:r w:rsidRPr="0015037A">
        <w:rPr>
          <w:rFonts w:ascii="Times New Roman" w:hAnsi="Times New Roman" w:cs="Times New Roman"/>
          <w:sz w:val="24"/>
          <w:szCs w:val="24"/>
          <w:lang w:val="es-ES"/>
        </w:rPr>
        <w:t>Física</w:t>
      </w:r>
    </w:p>
    <w:p w14:paraId="5F3A0F12" w14:textId="77777777" w:rsidR="0012139C" w:rsidRPr="0015037A" w:rsidRDefault="0012139C" w:rsidP="002C1678">
      <w:pPr>
        <w:spacing w:line="480" w:lineRule="auto"/>
        <w:jc w:val="center"/>
        <w:rPr>
          <w:rFonts w:ascii="Times New Roman" w:hAnsi="Times New Roman" w:cs="Times New Roman"/>
          <w:sz w:val="24"/>
          <w:szCs w:val="24"/>
          <w:lang w:val="es-ES"/>
        </w:rPr>
      </w:pPr>
    </w:p>
    <w:p w14:paraId="13A4A1B8" w14:textId="77777777" w:rsidR="0012139C" w:rsidRPr="0015037A" w:rsidRDefault="0012139C" w:rsidP="002C1678">
      <w:pPr>
        <w:spacing w:line="480" w:lineRule="auto"/>
        <w:jc w:val="center"/>
        <w:rPr>
          <w:rFonts w:ascii="Times New Roman" w:hAnsi="Times New Roman" w:cs="Times New Roman"/>
          <w:sz w:val="24"/>
          <w:szCs w:val="24"/>
          <w:lang w:val="es-ES"/>
        </w:rPr>
      </w:pPr>
    </w:p>
    <w:p w14:paraId="60CA5696" w14:textId="70DC3A54" w:rsidR="0012139C" w:rsidRPr="0015037A" w:rsidRDefault="0012139C" w:rsidP="002C1678">
      <w:pPr>
        <w:spacing w:line="480" w:lineRule="auto"/>
        <w:jc w:val="center"/>
        <w:rPr>
          <w:rFonts w:ascii="Times New Roman" w:hAnsi="Times New Roman" w:cs="Times New Roman"/>
          <w:sz w:val="24"/>
          <w:szCs w:val="24"/>
          <w:lang w:val="es-ES"/>
        </w:rPr>
      </w:pPr>
      <w:r w:rsidRPr="0015037A">
        <w:rPr>
          <w:rFonts w:ascii="Times New Roman" w:hAnsi="Times New Roman" w:cs="Times New Roman"/>
          <w:sz w:val="24"/>
          <w:szCs w:val="24"/>
          <w:lang w:val="es-ES"/>
        </w:rPr>
        <w:t>18/08/2021</w:t>
      </w:r>
    </w:p>
    <w:p w14:paraId="4BB69769" w14:textId="77777777" w:rsidR="0012139C" w:rsidRPr="0015037A" w:rsidRDefault="0012139C" w:rsidP="002C1678">
      <w:pPr>
        <w:spacing w:line="480" w:lineRule="auto"/>
        <w:rPr>
          <w:rFonts w:ascii="Times New Roman" w:hAnsi="Times New Roman" w:cs="Times New Roman"/>
          <w:sz w:val="24"/>
          <w:szCs w:val="24"/>
          <w:lang w:val="es-ES"/>
        </w:rPr>
      </w:pPr>
    </w:p>
    <w:p w14:paraId="1F4C2454" w14:textId="3D618223" w:rsidR="0012139C" w:rsidRPr="0015037A" w:rsidRDefault="0012139C" w:rsidP="002C1678">
      <w:pPr>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 </w:t>
      </w:r>
    </w:p>
    <w:p w14:paraId="331A82C5" w14:textId="55B4BC8C" w:rsidR="00046F16" w:rsidRPr="0015037A" w:rsidRDefault="00AD4C09" w:rsidP="00AD4C09">
      <w:pPr>
        <w:spacing w:line="48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lastRenderedPageBreak/>
        <w:t>INDICE</w:t>
      </w:r>
    </w:p>
    <w:p w14:paraId="7298E5A2" w14:textId="77777777" w:rsidR="00046F16" w:rsidRPr="0015037A" w:rsidRDefault="00046F16" w:rsidP="002C1678">
      <w:pPr>
        <w:spacing w:line="480" w:lineRule="auto"/>
        <w:rPr>
          <w:rFonts w:ascii="Times New Roman" w:hAnsi="Times New Roman" w:cs="Times New Roman"/>
          <w:sz w:val="24"/>
          <w:szCs w:val="24"/>
          <w:lang w:val="es-ES"/>
        </w:rPr>
      </w:pPr>
    </w:p>
    <w:p w14:paraId="340A3C63" w14:textId="77777777" w:rsidR="00046F16" w:rsidRPr="0015037A" w:rsidRDefault="00046F16" w:rsidP="002C1678">
      <w:pPr>
        <w:spacing w:line="480" w:lineRule="auto"/>
        <w:rPr>
          <w:rFonts w:ascii="Times New Roman" w:hAnsi="Times New Roman" w:cs="Times New Roman"/>
          <w:sz w:val="24"/>
          <w:szCs w:val="24"/>
          <w:lang w:val="es-ES"/>
        </w:rPr>
      </w:pPr>
    </w:p>
    <w:p w14:paraId="3BC07F95" w14:textId="0A543D95" w:rsidR="00046F16" w:rsidRDefault="00951E12" w:rsidP="002C167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Resumen</w:t>
      </w:r>
      <w:r w:rsidR="00AD4C09">
        <w:rPr>
          <w:rFonts w:ascii="Times New Roman" w:hAnsi="Times New Roman" w:cs="Times New Roman"/>
          <w:sz w:val="24"/>
          <w:szCs w:val="24"/>
          <w:lang w:val="es-ES"/>
        </w:rPr>
        <w:t>……………………………………………………………………………. 3</w:t>
      </w:r>
    </w:p>
    <w:p w14:paraId="4E79A121" w14:textId="5340ED1C" w:rsidR="00951E12" w:rsidRDefault="00951E12" w:rsidP="002C167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Introducción</w:t>
      </w:r>
      <w:r w:rsidR="00AD4C09">
        <w:rPr>
          <w:rFonts w:ascii="Times New Roman" w:hAnsi="Times New Roman" w:cs="Times New Roman"/>
          <w:sz w:val="24"/>
          <w:szCs w:val="24"/>
          <w:lang w:val="es-ES"/>
        </w:rPr>
        <w:t>………………………………………………………………………… 4</w:t>
      </w:r>
    </w:p>
    <w:p w14:paraId="0430D237" w14:textId="44D2B8BA" w:rsidR="00951E12" w:rsidRDefault="00951E12" w:rsidP="002C167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Planteamiento el Experimento</w:t>
      </w:r>
      <w:r w:rsidR="00AD4C09">
        <w:rPr>
          <w:rFonts w:ascii="Times New Roman" w:hAnsi="Times New Roman" w:cs="Times New Roman"/>
          <w:sz w:val="24"/>
          <w:szCs w:val="24"/>
          <w:lang w:val="es-ES"/>
        </w:rPr>
        <w:t>……………………………………………………… 5</w:t>
      </w:r>
    </w:p>
    <w:p w14:paraId="28525AD0" w14:textId="1E74F955" w:rsidR="00951E12" w:rsidRDefault="00951E12" w:rsidP="002C167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Desarrollo del Experimento</w:t>
      </w:r>
      <w:r w:rsidR="00AD4C09">
        <w:rPr>
          <w:rFonts w:ascii="Times New Roman" w:hAnsi="Times New Roman" w:cs="Times New Roman"/>
          <w:sz w:val="24"/>
          <w:szCs w:val="24"/>
          <w:lang w:val="es-ES"/>
        </w:rPr>
        <w:t>………………………………………………………… 7</w:t>
      </w:r>
    </w:p>
    <w:p w14:paraId="2F410F66" w14:textId="4F74F5F6" w:rsidR="00951E12" w:rsidRDefault="00951E12" w:rsidP="002C167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Resultados del Experimento </w:t>
      </w:r>
      <w:r w:rsidR="00AD4C09">
        <w:rPr>
          <w:rFonts w:ascii="Times New Roman" w:hAnsi="Times New Roman" w:cs="Times New Roman"/>
          <w:sz w:val="24"/>
          <w:szCs w:val="24"/>
          <w:lang w:val="es-ES"/>
        </w:rPr>
        <w:t>…………………………………………………</w:t>
      </w:r>
      <w:proofErr w:type="gramStart"/>
      <w:r w:rsidR="00AD4C09">
        <w:rPr>
          <w:rFonts w:ascii="Times New Roman" w:hAnsi="Times New Roman" w:cs="Times New Roman"/>
          <w:sz w:val="24"/>
          <w:szCs w:val="24"/>
          <w:lang w:val="es-ES"/>
        </w:rPr>
        <w:t>…….</w:t>
      </w:r>
      <w:proofErr w:type="gramEnd"/>
      <w:r w:rsidR="00AD4C09">
        <w:rPr>
          <w:rFonts w:ascii="Times New Roman" w:hAnsi="Times New Roman" w:cs="Times New Roman"/>
          <w:sz w:val="24"/>
          <w:szCs w:val="24"/>
          <w:lang w:val="es-ES"/>
        </w:rPr>
        <w:t>. 9</w:t>
      </w:r>
    </w:p>
    <w:p w14:paraId="1E96D4D3" w14:textId="77881F99" w:rsidR="00951E12" w:rsidRPr="0015037A" w:rsidRDefault="00951E12" w:rsidP="002C167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Conclusiones</w:t>
      </w:r>
      <w:r w:rsidR="00AD4C09">
        <w:rPr>
          <w:rFonts w:ascii="Times New Roman" w:hAnsi="Times New Roman" w:cs="Times New Roman"/>
          <w:sz w:val="24"/>
          <w:szCs w:val="24"/>
          <w:lang w:val="es-ES"/>
        </w:rPr>
        <w:t>…………………………………………………………………</w:t>
      </w:r>
      <w:proofErr w:type="gramStart"/>
      <w:r w:rsidR="00AD4C09">
        <w:rPr>
          <w:rFonts w:ascii="Times New Roman" w:hAnsi="Times New Roman" w:cs="Times New Roman"/>
          <w:sz w:val="24"/>
          <w:szCs w:val="24"/>
          <w:lang w:val="es-ES"/>
        </w:rPr>
        <w:t>…….</w:t>
      </w:r>
      <w:proofErr w:type="gramEnd"/>
      <w:r w:rsidR="00AD4C09">
        <w:rPr>
          <w:rFonts w:ascii="Times New Roman" w:hAnsi="Times New Roman" w:cs="Times New Roman"/>
          <w:sz w:val="24"/>
          <w:szCs w:val="24"/>
          <w:lang w:val="es-ES"/>
        </w:rPr>
        <w:t>. 9</w:t>
      </w:r>
    </w:p>
    <w:p w14:paraId="766BE456" w14:textId="7E4C1087" w:rsidR="00046F16" w:rsidRPr="0015037A" w:rsidRDefault="00951E12" w:rsidP="002C167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Referencias</w:t>
      </w:r>
      <w:r w:rsidR="00AD4C09">
        <w:rPr>
          <w:rFonts w:ascii="Times New Roman" w:hAnsi="Times New Roman" w:cs="Times New Roman"/>
          <w:sz w:val="24"/>
          <w:szCs w:val="24"/>
          <w:lang w:val="es-ES"/>
        </w:rPr>
        <w:t>………………………………………………………………………… 10</w:t>
      </w:r>
    </w:p>
    <w:p w14:paraId="05CC09FF" w14:textId="77777777" w:rsidR="00046F16" w:rsidRPr="0015037A" w:rsidRDefault="00046F16" w:rsidP="002C1678">
      <w:pPr>
        <w:spacing w:line="480" w:lineRule="auto"/>
        <w:rPr>
          <w:rFonts w:ascii="Times New Roman" w:hAnsi="Times New Roman" w:cs="Times New Roman"/>
          <w:sz w:val="24"/>
          <w:szCs w:val="24"/>
          <w:lang w:val="es-ES"/>
        </w:rPr>
      </w:pPr>
    </w:p>
    <w:p w14:paraId="739CCC43" w14:textId="77777777" w:rsidR="00046F16" w:rsidRPr="0015037A" w:rsidRDefault="00046F16" w:rsidP="002C1678">
      <w:pPr>
        <w:spacing w:line="480" w:lineRule="auto"/>
        <w:rPr>
          <w:rFonts w:ascii="Times New Roman" w:hAnsi="Times New Roman" w:cs="Times New Roman"/>
          <w:sz w:val="24"/>
          <w:szCs w:val="24"/>
          <w:lang w:val="es-ES"/>
        </w:rPr>
      </w:pPr>
    </w:p>
    <w:p w14:paraId="1A3BB9AD" w14:textId="77777777" w:rsidR="00046F16" w:rsidRPr="0015037A" w:rsidRDefault="00046F16" w:rsidP="002C1678">
      <w:pPr>
        <w:spacing w:line="480" w:lineRule="auto"/>
        <w:rPr>
          <w:rFonts w:ascii="Times New Roman" w:hAnsi="Times New Roman" w:cs="Times New Roman"/>
          <w:sz w:val="24"/>
          <w:szCs w:val="24"/>
          <w:lang w:val="es-ES"/>
        </w:rPr>
      </w:pPr>
    </w:p>
    <w:p w14:paraId="6F45D5B0" w14:textId="77777777" w:rsidR="00046F16" w:rsidRPr="0015037A" w:rsidRDefault="00046F16" w:rsidP="002C1678">
      <w:pPr>
        <w:spacing w:line="480" w:lineRule="auto"/>
        <w:rPr>
          <w:rFonts w:ascii="Times New Roman" w:hAnsi="Times New Roman" w:cs="Times New Roman"/>
          <w:sz w:val="24"/>
          <w:szCs w:val="24"/>
          <w:lang w:val="es-ES"/>
        </w:rPr>
      </w:pPr>
    </w:p>
    <w:p w14:paraId="24D2A360" w14:textId="77777777" w:rsidR="00046F16" w:rsidRPr="0015037A" w:rsidRDefault="00046F16" w:rsidP="002C1678">
      <w:pPr>
        <w:spacing w:line="480" w:lineRule="auto"/>
        <w:rPr>
          <w:rFonts w:ascii="Times New Roman" w:hAnsi="Times New Roman" w:cs="Times New Roman"/>
          <w:sz w:val="24"/>
          <w:szCs w:val="24"/>
          <w:lang w:val="es-ES"/>
        </w:rPr>
      </w:pPr>
    </w:p>
    <w:p w14:paraId="04A30834" w14:textId="77777777" w:rsidR="00046F16" w:rsidRPr="0015037A" w:rsidRDefault="00046F16" w:rsidP="002C1678">
      <w:pPr>
        <w:spacing w:line="480" w:lineRule="auto"/>
        <w:rPr>
          <w:rFonts w:ascii="Times New Roman" w:hAnsi="Times New Roman" w:cs="Times New Roman"/>
          <w:sz w:val="24"/>
          <w:szCs w:val="24"/>
          <w:lang w:val="es-ES"/>
        </w:rPr>
      </w:pPr>
    </w:p>
    <w:p w14:paraId="75BC8F39" w14:textId="77777777" w:rsidR="00046F16" w:rsidRPr="0015037A" w:rsidRDefault="00046F16" w:rsidP="002C1678">
      <w:pPr>
        <w:spacing w:line="480" w:lineRule="auto"/>
        <w:rPr>
          <w:rFonts w:ascii="Times New Roman" w:hAnsi="Times New Roman" w:cs="Times New Roman"/>
          <w:sz w:val="24"/>
          <w:szCs w:val="24"/>
          <w:lang w:val="es-ES"/>
        </w:rPr>
      </w:pPr>
    </w:p>
    <w:p w14:paraId="3BEC8CFD" w14:textId="77777777" w:rsidR="0015037A" w:rsidRDefault="0015037A" w:rsidP="002C1678">
      <w:pPr>
        <w:spacing w:line="480" w:lineRule="auto"/>
        <w:rPr>
          <w:rFonts w:ascii="Times New Roman" w:hAnsi="Times New Roman" w:cs="Times New Roman"/>
          <w:sz w:val="24"/>
          <w:szCs w:val="24"/>
          <w:lang w:val="es-ES"/>
        </w:rPr>
      </w:pPr>
    </w:p>
    <w:p w14:paraId="601715D1" w14:textId="0DAAF171" w:rsidR="00046F16" w:rsidRPr="0015037A" w:rsidRDefault="00046F16" w:rsidP="002C1678">
      <w:pPr>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Resumen </w:t>
      </w:r>
    </w:p>
    <w:p w14:paraId="2F19A871" w14:textId="43161B1D" w:rsidR="0048079F" w:rsidRPr="0015037A" w:rsidRDefault="0072417A" w:rsidP="002C1678">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el siguiente informe se procederá a buscar la solución a la incógnita de </w:t>
      </w:r>
      <w:r>
        <w:rPr>
          <w:rFonts w:ascii="Times New Roman" w:hAnsi="Times New Roman" w:cs="Times New Roman"/>
          <w:sz w:val="24"/>
          <w:szCs w:val="24"/>
          <w:lang w:val="es-ES"/>
        </w:rPr>
        <w:t>¿Por qué un sólido se demora más tiempo en descender dependiendo el líquido?,</w:t>
      </w:r>
      <w:r>
        <w:rPr>
          <w:rFonts w:ascii="Times New Roman" w:hAnsi="Times New Roman" w:cs="Times New Roman"/>
          <w:sz w:val="24"/>
          <w:szCs w:val="24"/>
          <w:lang w:val="es-ES"/>
        </w:rPr>
        <w:t xml:space="preserve"> para ello se reali</w:t>
      </w:r>
      <w:r w:rsidR="0053403D">
        <w:rPr>
          <w:rFonts w:ascii="Times New Roman" w:hAnsi="Times New Roman" w:cs="Times New Roman"/>
          <w:sz w:val="24"/>
          <w:szCs w:val="24"/>
          <w:lang w:val="es-ES"/>
        </w:rPr>
        <w:t xml:space="preserve">zan distintas tomas de muestreo para lograr entender </w:t>
      </w:r>
      <w:r w:rsidR="002C1678">
        <w:rPr>
          <w:rFonts w:ascii="Times New Roman" w:hAnsi="Times New Roman" w:cs="Times New Roman"/>
          <w:sz w:val="24"/>
          <w:szCs w:val="24"/>
          <w:lang w:val="es-ES"/>
        </w:rPr>
        <w:t xml:space="preserve">que es lo que influye en el descenso del sólido y la influencia de la densidad en este descenso. </w:t>
      </w:r>
    </w:p>
    <w:p w14:paraId="33777C1D" w14:textId="4443FC38" w:rsidR="00DD3C3B" w:rsidRPr="0015037A" w:rsidRDefault="00DD3C3B" w:rsidP="002C1678">
      <w:pPr>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Palabras </w:t>
      </w:r>
      <w:r w:rsidR="0072417A" w:rsidRPr="0015037A">
        <w:rPr>
          <w:rFonts w:ascii="Times New Roman" w:hAnsi="Times New Roman" w:cs="Times New Roman"/>
          <w:sz w:val="24"/>
          <w:szCs w:val="24"/>
          <w:lang w:val="es-ES"/>
        </w:rPr>
        <w:t>principales</w:t>
      </w:r>
      <w:r w:rsidR="0072417A">
        <w:rPr>
          <w:rFonts w:ascii="Times New Roman" w:hAnsi="Times New Roman" w:cs="Times New Roman"/>
          <w:sz w:val="24"/>
          <w:szCs w:val="24"/>
          <w:lang w:val="es-ES"/>
        </w:rPr>
        <w:t xml:space="preserve">: </w:t>
      </w:r>
    </w:p>
    <w:p w14:paraId="09E120A2" w14:textId="77777777" w:rsidR="00DD3C3B" w:rsidRPr="0015037A" w:rsidRDefault="00DD3C3B" w:rsidP="002C1678">
      <w:pPr>
        <w:pStyle w:val="Prrafodelista"/>
        <w:numPr>
          <w:ilvl w:val="0"/>
          <w:numId w:val="1"/>
        </w:numPr>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Conteo </w:t>
      </w:r>
    </w:p>
    <w:p w14:paraId="1CAD8DE4" w14:textId="77777777" w:rsidR="00DD3C3B" w:rsidRPr="0015037A" w:rsidRDefault="00DD3C3B" w:rsidP="002C1678">
      <w:pPr>
        <w:pStyle w:val="Prrafodelista"/>
        <w:numPr>
          <w:ilvl w:val="0"/>
          <w:numId w:val="1"/>
        </w:numPr>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Rapidez </w:t>
      </w:r>
    </w:p>
    <w:p w14:paraId="49292FA8" w14:textId="77777777" w:rsidR="00DD3C3B" w:rsidRPr="0015037A" w:rsidRDefault="00DD3C3B" w:rsidP="002C1678">
      <w:pPr>
        <w:pStyle w:val="Prrafodelista"/>
        <w:numPr>
          <w:ilvl w:val="0"/>
          <w:numId w:val="1"/>
        </w:numPr>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Promedio </w:t>
      </w:r>
    </w:p>
    <w:p w14:paraId="4C1612FA" w14:textId="77777777" w:rsidR="00DD3C3B" w:rsidRPr="0015037A" w:rsidRDefault="00DD3C3B" w:rsidP="002C1678">
      <w:pPr>
        <w:pStyle w:val="Prrafodelista"/>
        <w:numPr>
          <w:ilvl w:val="0"/>
          <w:numId w:val="1"/>
        </w:numPr>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Tomas </w:t>
      </w:r>
    </w:p>
    <w:p w14:paraId="05E2DD96" w14:textId="77777777" w:rsidR="00DD3C3B" w:rsidRPr="0015037A" w:rsidRDefault="00DD3C3B" w:rsidP="002C1678">
      <w:pPr>
        <w:pStyle w:val="Prrafodelista"/>
        <w:numPr>
          <w:ilvl w:val="0"/>
          <w:numId w:val="1"/>
        </w:numPr>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Líquidos </w:t>
      </w:r>
    </w:p>
    <w:p w14:paraId="3FD3AFF8" w14:textId="77777777" w:rsidR="00250142" w:rsidRDefault="00250142" w:rsidP="002C1678">
      <w:pPr>
        <w:tabs>
          <w:tab w:val="left" w:pos="1077"/>
        </w:tabs>
        <w:spacing w:line="480" w:lineRule="auto"/>
        <w:rPr>
          <w:rFonts w:ascii="Times New Roman" w:hAnsi="Times New Roman" w:cs="Times New Roman"/>
          <w:sz w:val="24"/>
          <w:szCs w:val="24"/>
          <w:lang w:val="es-ES"/>
        </w:rPr>
      </w:pPr>
    </w:p>
    <w:p w14:paraId="5FA81B52" w14:textId="77777777" w:rsidR="00250142" w:rsidRDefault="00250142" w:rsidP="002C1678">
      <w:pPr>
        <w:tabs>
          <w:tab w:val="left" w:pos="1077"/>
        </w:tabs>
        <w:spacing w:line="480" w:lineRule="auto"/>
        <w:rPr>
          <w:rFonts w:ascii="Times New Roman" w:hAnsi="Times New Roman" w:cs="Times New Roman"/>
          <w:sz w:val="24"/>
          <w:szCs w:val="24"/>
          <w:lang w:val="es-ES"/>
        </w:rPr>
      </w:pPr>
    </w:p>
    <w:p w14:paraId="0E5E6E62" w14:textId="77777777" w:rsidR="00250142" w:rsidRDefault="00250142" w:rsidP="002C1678">
      <w:pPr>
        <w:tabs>
          <w:tab w:val="left" w:pos="1077"/>
        </w:tabs>
        <w:spacing w:line="480" w:lineRule="auto"/>
        <w:rPr>
          <w:rFonts w:ascii="Times New Roman" w:hAnsi="Times New Roman" w:cs="Times New Roman"/>
          <w:sz w:val="24"/>
          <w:szCs w:val="24"/>
          <w:lang w:val="es-ES"/>
        </w:rPr>
      </w:pPr>
    </w:p>
    <w:p w14:paraId="15D5A887" w14:textId="77777777" w:rsidR="00250142" w:rsidRDefault="00250142" w:rsidP="002C1678">
      <w:pPr>
        <w:tabs>
          <w:tab w:val="left" w:pos="1077"/>
        </w:tabs>
        <w:spacing w:line="480" w:lineRule="auto"/>
        <w:rPr>
          <w:rFonts w:ascii="Times New Roman" w:hAnsi="Times New Roman" w:cs="Times New Roman"/>
          <w:sz w:val="24"/>
          <w:szCs w:val="24"/>
          <w:lang w:val="es-ES"/>
        </w:rPr>
      </w:pPr>
    </w:p>
    <w:p w14:paraId="13FD54F0" w14:textId="77777777" w:rsidR="00250142" w:rsidRDefault="00250142" w:rsidP="002C1678">
      <w:pPr>
        <w:tabs>
          <w:tab w:val="left" w:pos="1077"/>
        </w:tabs>
        <w:spacing w:line="480" w:lineRule="auto"/>
        <w:rPr>
          <w:rFonts w:ascii="Times New Roman" w:hAnsi="Times New Roman" w:cs="Times New Roman"/>
          <w:sz w:val="24"/>
          <w:szCs w:val="24"/>
          <w:lang w:val="es-ES"/>
        </w:rPr>
      </w:pPr>
    </w:p>
    <w:p w14:paraId="1CACE265" w14:textId="77777777" w:rsidR="00250142" w:rsidRDefault="00250142" w:rsidP="002C1678">
      <w:pPr>
        <w:tabs>
          <w:tab w:val="left" w:pos="1077"/>
        </w:tabs>
        <w:spacing w:line="480" w:lineRule="auto"/>
        <w:rPr>
          <w:rFonts w:ascii="Times New Roman" w:hAnsi="Times New Roman" w:cs="Times New Roman"/>
          <w:sz w:val="24"/>
          <w:szCs w:val="24"/>
          <w:lang w:val="es-ES"/>
        </w:rPr>
      </w:pPr>
    </w:p>
    <w:p w14:paraId="5BC1E553" w14:textId="7448C401" w:rsidR="00250142" w:rsidRDefault="00250142" w:rsidP="002C1678">
      <w:pPr>
        <w:tabs>
          <w:tab w:val="left" w:pos="1077"/>
        </w:tabs>
        <w:spacing w:line="480" w:lineRule="auto"/>
        <w:rPr>
          <w:rFonts w:ascii="Times New Roman" w:hAnsi="Times New Roman" w:cs="Times New Roman"/>
          <w:sz w:val="24"/>
          <w:szCs w:val="24"/>
          <w:lang w:val="es-ES"/>
        </w:rPr>
      </w:pPr>
    </w:p>
    <w:p w14:paraId="2694626F" w14:textId="259110C5" w:rsidR="0072417A" w:rsidRDefault="0072417A" w:rsidP="002C1678">
      <w:pPr>
        <w:tabs>
          <w:tab w:val="left" w:pos="1077"/>
        </w:tabs>
        <w:spacing w:line="480" w:lineRule="auto"/>
        <w:rPr>
          <w:rFonts w:ascii="Times New Roman" w:hAnsi="Times New Roman" w:cs="Times New Roman"/>
          <w:sz w:val="24"/>
          <w:szCs w:val="24"/>
          <w:lang w:val="es-ES"/>
        </w:rPr>
      </w:pPr>
    </w:p>
    <w:p w14:paraId="493D243E" w14:textId="49A42DB9" w:rsidR="0072417A" w:rsidRDefault="0072417A" w:rsidP="002C1678">
      <w:pPr>
        <w:tabs>
          <w:tab w:val="left" w:pos="1077"/>
        </w:tabs>
        <w:spacing w:line="480" w:lineRule="auto"/>
        <w:rPr>
          <w:rFonts w:ascii="Times New Roman" w:hAnsi="Times New Roman" w:cs="Times New Roman"/>
          <w:sz w:val="24"/>
          <w:szCs w:val="24"/>
          <w:lang w:val="es-ES"/>
        </w:rPr>
      </w:pPr>
    </w:p>
    <w:p w14:paraId="03A830CE" w14:textId="2E445A08" w:rsidR="00250142" w:rsidRDefault="00DD3C3B" w:rsidP="002C1678">
      <w:pPr>
        <w:tabs>
          <w:tab w:val="left" w:pos="1077"/>
        </w:tabs>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Todos alguna vez nos hemos preguntado ¿qué es lo que influye en un </w:t>
      </w:r>
      <w:r w:rsidR="00250142">
        <w:rPr>
          <w:rFonts w:ascii="Times New Roman" w:hAnsi="Times New Roman" w:cs="Times New Roman"/>
          <w:sz w:val="24"/>
          <w:szCs w:val="24"/>
          <w:lang w:val="es-ES"/>
        </w:rPr>
        <w:t>sólido</w:t>
      </w:r>
      <w:r>
        <w:rPr>
          <w:rFonts w:ascii="Times New Roman" w:hAnsi="Times New Roman" w:cs="Times New Roman"/>
          <w:sz w:val="24"/>
          <w:szCs w:val="24"/>
          <w:lang w:val="es-ES"/>
        </w:rPr>
        <w:t xml:space="preserve"> </w:t>
      </w:r>
      <w:r w:rsidR="00250142">
        <w:rPr>
          <w:rFonts w:ascii="Times New Roman" w:hAnsi="Times New Roman" w:cs="Times New Roman"/>
          <w:sz w:val="24"/>
          <w:szCs w:val="24"/>
          <w:lang w:val="es-ES"/>
        </w:rPr>
        <w:t>para que descienda más rápido o menos rápido en distintos líquidos? La respuesta nos la plantean en las distintas clases con el argumento que es por la densidad de cada líquido, pero realmente no es un argumento solido pues nos plantean algo en general así que en el siguiente experimento buscaremos el ¿Por qué un sólido se demora más tiempo en descender dependiendo el líquido?, para esto procederemos a realizar distintas muestras las cuales serán utilizadas para resolver la inquietud planteada.</w:t>
      </w:r>
    </w:p>
    <w:p w14:paraId="2B64008F" w14:textId="4B3D11AB" w:rsidR="001E1D4F" w:rsidRDefault="001E1D4F" w:rsidP="002C1678">
      <w:p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Con la Hipótesis plateada </w:t>
      </w:r>
      <w:r>
        <w:rPr>
          <w:rFonts w:ascii="Times New Roman" w:hAnsi="Times New Roman" w:cs="Times New Roman"/>
          <w:sz w:val="24"/>
          <w:szCs w:val="24"/>
          <w:lang w:val="es-ES"/>
        </w:rPr>
        <w:t>¿Por qué un sólido se demora más tiempo en descender dependiendo el líquido?</w:t>
      </w:r>
      <w:r>
        <w:rPr>
          <w:rFonts w:ascii="Times New Roman" w:hAnsi="Times New Roman" w:cs="Times New Roman"/>
          <w:sz w:val="24"/>
          <w:szCs w:val="24"/>
          <w:lang w:val="es-ES"/>
        </w:rPr>
        <w:t>: se plantean entonces cuatro objetivos específicos que debemos solucionar, para lograr resolver la hipótesis planteada:</w:t>
      </w:r>
    </w:p>
    <w:p w14:paraId="3E421889" w14:textId="700A1AB3" w:rsidR="001E1D4F" w:rsidRDefault="001E1D4F" w:rsidP="001E1D4F">
      <w:pPr>
        <w:pStyle w:val="Prrafodelista"/>
        <w:numPr>
          <w:ilvl w:val="0"/>
          <w:numId w:val="5"/>
        </w:num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¿Cuál es la densidad del </w:t>
      </w:r>
      <w:r>
        <w:rPr>
          <w:rFonts w:ascii="Times New Roman" w:hAnsi="Times New Roman" w:cs="Times New Roman"/>
          <w:sz w:val="24"/>
          <w:szCs w:val="24"/>
          <w:lang w:val="es-ES"/>
        </w:rPr>
        <w:t>Aceite, Agua</w:t>
      </w:r>
      <w:r>
        <w:rPr>
          <w:rFonts w:ascii="Times New Roman" w:hAnsi="Times New Roman" w:cs="Times New Roman"/>
          <w:sz w:val="24"/>
          <w:szCs w:val="24"/>
          <w:lang w:val="es-ES"/>
        </w:rPr>
        <w:t xml:space="preserve"> y Jabón?</w:t>
      </w:r>
    </w:p>
    <w:p w14:paraId="6BBDA182" w14:textId="3339E73F" w:rsidR="001E1D4F" w:rsidRDefault="001E1D4F" w:rsidP="001E1D4F">
      <w:pPr>
        <w:pStyle w:val="Prrafodelista"/>
        <w:numPr>
          <w:ilvl w:val="0"/>
          <w:numId w:val="5"/>
        </w:num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w:t>
      </w:r>
      <w:r>
        <w:rPr>
          <w:rFonts w:ascii="Times New Roman" w:hAnsi="Times New Roman" w:cs="Times New Roman"/>
          <w:sz w:val="24"/>
          <w:szCs w:val="24"/>
          <w:lang w:val="es-ES"/>
        </w:rPr>
        <w:t xml:space="preserve">Cuánto tiempo demora el sólido en descender Aceite, Agua, </w:t>
      </w:r>
      <w:r>
        <w:rPr>
          <w:rFonts w:ascii="Times New Roman" w:hAnsi="Times New Roman" w:cs="Times New Roman"/>
          <w:sz w:val="24"/>
          <w:szCs w:val="24"/>
          <w:lang w:val="es-ES"/>
        </w:rPr>
        <w:t>Jabón?</w:t>
      </w:r>
    </w:p>
    <w:p w14:paraId="4F692EE8" w14:textId="7D9E9A1F" w:rsidR="001E1D4F" w:rsidRDefault="001E1D4F" w:rsidP="001E1D4F">
      <w:pPr>
        <w:pStyle w:val="Prrafodelista"/>
        <w:numPr>
          <w:ilvl w:val="0"/>
          <w:numId w:val="5"/>
        </w:num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¿En cuál liquido se demoró menos en descender? ¿Por qué?</w:t>
      </w:r>
    </w:p>
    <w:p w14:paraId="2DFC64E1" w14:textId="09776373" w:rsidR="001E1D4F" w:rsidRPr="001E1D4F" w:rsidRDefault="001E1D4F" w:rsidP="001E1D4F">
      <w:pPr>
        <w:pStyle w:val="Prrafodelista"/>
        <w:numPr>
          <w:ilvl w:val="0"/>
          <w:numId w:val="5"/>
        </w:num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¿En cuál liquido se demoró </w:t>
      </w:r>
      <w:r>
        <w:rPr>
          <w:rFonts w:ascii="Times New Roman" w:hAnsi="Times New Roman" w:cs="Times New Roman"/>
          <w:sz w:val="24"/>
          <w:szCs w:val="24"/>
          <w:lang w:val="es-ES"/>
        </w:rPr>
        <w:t>más</w:t>
      </w:r>
      <w:r>
        <w:rPr>
          <w:rFonts w:ascii="Times New Roman" w:hAnsi="Times New Roman" w:cs="Times New Roman"/>
          <w:sz w:val="24"/>
          <w:szCs w:val="24"/>
          <w:lang w:val="es-ES"/>
        </w:rPr>
        <w:t xml:space="preserve"> en descender? ¿Por qué?</w:t>
      </w:r>
    </w:p>
    <w:p w14:paraId="488B95BE" w14:textId="6C819590" w:rsidR="001E1D4F" w:rsidRDefault="001E1D4F" w:rsidP="003E5A26">
      <w:pPr>
        <w:tabs>
          <w:tab w:val="left" w:pos="1077"/>
        </w:tabs>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acuerdo a lo anterior, debemos saber que la densidad </w:t>
      </w:r>
      <w:r w:rsidR="003E5A26" w:rsidRPr="003E5A26">
        <w:rPr>
          <w:rFonts w:ascii="Times New Roman" w:hAnsi="Times New Roman" w:cs="Times New Roman"/>
          <w:sz w:val="24"/>
          <w:szCs w:val="24"/>
          <w:lang w:val="es-ES"/>
        </w:rPr>
        <w:t>es “</w:t>
      </w:r>
      <w:r w:rsidR="003E5A26" w:rsidRPr="003E5A26">
        <w:rPr>
          <w:rFonts w:ascii="Times New Roman" w:hAnsi="Times New Roman" w:cs="Times New Roman"/>
          <w:sz w:val="24"/>
          <w:szCs w:val="24"/>
          <w:lang w:val="es-ES"/>
        </w:rPr>
        <w:t>una magnitud referida a la cantidad de masa contenida en un determinado volumen, y puede utilizarse en términos absolutos o relativos.</w:t>
      </w:r>
      <w:r w:rsidR="003E5A26" w:rsidRPr="003E5A26">
        <w:rPr>
          <w:rFonts w:ascii="Times New Roman" w:hAnsi="Times New Roman" w:cs="Times New Roman"/>
          <w:sz w:val="24"/>
          <w:szCs w:val="24"/>
          <w:lang w:val="es-ES"/>
        </w:rPr>
        <w:t>” (</w:t>
      </w:r>
      <w:proofErr w:type="spellStart"/>
      <w:r w:rsidR="00AD4C09" w:rsidRPr="00AD4C09">
        <w:rPr>
          <w:rFonts w:ascii="Times New Roman" w:hAnsi="Times New Roman" w:cs="Times New Roman"/>
          <w:sz w:val="24"/>
          <w:szCs w:val="24"/>
          <w:shd w:val="clear" w:color="auto" w:fill="FFFFFF"/>
          <w:lang w:val="es-ES"/>
        </w:rPr>
        <w:t>Legaz</w:t>
      </w:r>
      <w:proofErr w:type="spellEnd"/>
      <w:r w:rsidR="00AD4C09" w:rsidRPr="00AD4C09">
        <w:rPr>
          <w:rFonts w:ascii="Times New Roman" w:hAnsi="Times New Roman" w:cs="Times New Roman"/>
          <w:sz w:val="24"/>
          <w:szCs w:val="24"/>
          <w:shd w:val="clear" w:color="auto" w:fill="FFFFFF"/>
          <w:lang w:val="es-ES"/>
        </w:rPr>
        <w:t xml:space="preserve"> Berbel, Ramsés</w:t>
      </w:r>
      <w:r w:rsidR="00AD4C09" w:rsidRPr="00AD4C09">
        <w:rPr>
          <w:rFonts w:ascii="Times New Roman" w:hAnsi="Times New Roman" w:cs="Times New Roman"/>
          <w:sz w:val="24"/>
          <w:szCs w:val="24"/>
          <w:lang w:val="es-ES"/>
        </w:rPr>
        <w:t xml:space="preserve">., </w:t>
      </w:r>
      <w:r w:rsidR="00AD4C09" w:rsidRPr="00AD4C09">
        <w:rPr>
          <w:rFonts w:ascii="Times New Roman" w:hAnsi="Times New Roman" w:cs="Times New Roman"/>
          <w:sz w:val="24"/>
          <w:szCs w:val="24"/>
          <w:shd w:val="clear" w:color="auto" w:fill="FFFFFF"/>
          <w:lang w:val="es-ES"/>
        </w:rPr>
        <w:t>2010-06</w:t>
      </w:r>
      <w:r w:rsidR="00AD4C09" w:rsidRPr="00AD4C09">
        <w:rPr>
          <w:rFonts w:ascii="Times New Roman" w:hAnsi="Times New Roman" w:cs="Times New Roman"/>
          <w:sz w:val="24"/>
          <w:szCs w:val="24"/>
          <w:shd w:val="clear" w:color="auto" w:fill="FFFFFF"/>
          <w:lang w:val="es-ES"/>
        </w:rPr>
        <w:t>., P. 39</w:t>
      </w:r>
      <w:r w:rsidR="003E5A26" w:rsidRPr="003E5A26">
        <w:rPr>
          <w:rFonts w:ascii="Times New Roman" w:hAnsi="Times New Roman" w:cs="Times New Roman"/>
          <w:sz w:val="24"/>
          <w:szCs w:val="24"/>
          <w:lang w:val="es-ES"/>
        </w:rPr>
        <w:t>)</w:t>
      </w:r>
      <w:r w:rsidR="00951E12">
        <w:rPr>
          <w:rFonts w:ascii="Times New Roman" w:hAnsi="Times New Roman" w:cs="Times New Roman"/>
          <w:sz w:val="24"/>
          <w:szCs w:val="24"/>
          <w:lang w:val="es-ES"/>
        </w:rPr>
        <w:t xml:space="preserve"> esto quiere decir que la densidad en términos mas coloquiales es la que determina cuanta masa posee un sólido o un líquido. </w:t>
      </w:r>
    </w:p>
    <w:p w14:paraId="1B349541" w14:textId="01E8637B" w:rsidR="00250142" w:rsidRPr="0015037A" w:rsidRDefault="00951E12" w:rsidP="00951E12">
      <w:pPr>
        <w:tabs>
          <w:tab w:val="left" w:pos="1077"/>
        </w:tabs>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 esto en mente podemos ahora si comenzar con nuestro experimento, p</w:t>
      </w:r>
      <w:r w:rsidR="00250142" w:rsidRPr="0015037A">
        <w:rPr>
          <w:rFonts w:ascii="Times New Roman" w:hAnsi="Times New Roman" w:cs="Times New Roman"/>
          <w:sz w:val="24"/>
          <w:szCs w:val="24"/>
          <w:lang w:val="es-ES"/>
        </w:rPr>
        <w:t>ara est</w:t>
      </w:r>
      <w:r w:rsidR="00250142">
        <w:rPr>
          <w:rFonts w:ascii="Times New Roman" w:hAnsi="Times New Roman" w:cs="Times New Roman"/>
          <w:sz w:val="24"/>
          <w:szCs w:val="24"/>
          <w:lang w:val="es-ES"/>
        </w:rPr>
        <w:t>o se necesita los siguientes elementos</w:t>
      </w:r>
      <w:r w:rsidR="00250142" w:rsidRPr="0015037A">
        <w:rPr>
          <w:rFonts w:ascii="Times New Roman" w:hAnsi="Times New Roman" w:cs="Times New Roman"/>
          <w:sz w:val="24"/>
          <w:szCs w:val="24"/>
          <w:lang w:val="es-ES"/>
        </w:rPr>
        <w:t>:</w:t>
      </w:r>
    </w:p>
    <w:p w14:paraId="46E59E66" w14:textId="77777777" w:rsidR="0072417A" w:rsidRDefault="0072417A" w:rsidP="002C1678">
      <w:pPr>
        <w:pStyle w:val="Prrafodelista"/>
        <w:numPr>
          <w:ilvl w:val="0"/>
          <w:numId w:val="2"/>
        </w:numPr>
        <w:tabs>
          <w:tab w:val="left" w:pos="1077"/>
        </w:tabs>
        <w:spacing w:line="480" w:lineRule="auto"/>
        <w:rPr>
          <w:rFonts w:ascii="Times New Roman" w:hAnsi="Times New Roman" w:cs="Times New Roman"/>
          <w:sz w:val="24"/>
          <w:szCs w:val="24"/>
          <w:lang w:val="es-ES"/>
        </w:rPr>
        <w:sectPr w:rsidR="0072417A" w:rsidSect="0012139C">
          <w:footerReference w:type="default" r:id="rId7"/>
          <w:pgSz w:w="12240" w:h="15840"/>
          <w:pgMar w:top="1418" w:right="1418" w:bottom="1418" w:left="1418" w:header="708" w:footer="708" w:gutter="0"/>
          <w:cols w:space="708"/>
          <w:docGrid w:linePitch="360"/>
        </w:sectPr>
      </w:pPr>
    </w:p>
    <w:p w14:paraId="4B4E8CEB" w14:textId="6F12872D" w:rsidR="00250142" w:rsidRPr="0015037A" w:rsidRDefault="00250142" w:rsidP="002C1678">
      <w:pPr>
        <w:pStyle w:val="Prrafodelista"/>
        <w:numPr>
          <w:ilvl w:val="0"/>
          <w:numId w:val="2"/>
        </w:numPr>
        <w:tabs>
          <w:tab w:val="left" w:pos="1077"/>
        </w:tabs>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Jabón liquido </w:t>
      </w:r>
    </w:p>
    <w:p w14:paraId="1F80F6F4" w14:textId="55E37EDE" w:rsidR="00250142" w:rsidRPr="0015037A" w:rsidRDefault="00250142" w:rsidP="002C1678">
      <w:pPr>
        <w:pStyle w:val="Prrafodelista"/>
        <w:numPr>
          <w:ilvl w:val="0"/>
          <w:numId w:val="2"/>
        </w:numPr>
        <w:tabs>
          <w:tab w:val="left" w:pos="1077"/>
        </w:tabs>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Agua </w:t>
      </w:r>
    </w:p>
    <w:p w14:paraId="318EB17A" w14:textId="0D3E8698" w:rsidR="00250142" w:rsidRPr="0015037A" w:rsidRDefault="00250142" w:rsidP="002C1678">
      <w:pPr>
        <w:pStyle w:val="Prrafodelista"/>
        <w:numPr>
          <w:ilvl w:val="0"/>
          <w:numId w:val="2"/>
        </w:numPr>
        <w:tabs>
          <w:tab w:val="left" w:pos="1077"/>
        </w:tabs>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Aceite</w:t>
      </w:r>
    </w:p>
    <w:p w14:paraId="4A3B700F" w14:textId="7FA3DEFF" w:rsidR="00250142" w:rsidRPr="0015037A" w:rsidRDefault="00250142" w:rsidP="002C1678">
      <w:pPr>
        <w:pStyle w:val="Prrafodelista"/>
        <w:numPr>
          <w:ilvl w:val="0"/>
          <w:numId w:val="2"/>
        </w:numPr>
        <w:tabs>
          <w:tab w:val="left" w:pos="1077"/>
        </w:tabs>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Una botella de 1 litro </w:t>
      </w:r>
    </w:p>
    <w:p w14:paraId="6546C803" w14:textId="77777777" w:rsidR="00250142" w:rsidRPr="0015037A" w:rsidRDefault="00250142" w:rsidP="002C1678">
      <w:pPr>
        <w:pStyle w:val="Prrafodelista"/>
        <w:numPr>
          <w:ilvl w:val="0"/>
          <w:numId w:val="2"/>
        </w:numPr>
        <w:tabs>
          <w:tab w:val="left" w:pos="1077"/>
        </w:tabs>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Un cronometro </w:t>
      </w:r>
    </w:p>
    <w:p w14:paraId="67740FC0" w14:textId="4073B418" w:rsidR="00250142" w:rsidRPr="0015037A" w:rsidRDefault="00250142" w:rsidP="002C1678">
      <w:pPr>
        <w:pStyle w:val="Prrafodelista"/>
        <w:numPr>
          <w:ilvl w:val="0"/>
          <w:numId w:val="2"/>
        </w:numPr>
        <w:tabs>
          <w:tab w:val="left" w:pos="1077"/>
        </w:tabs>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Marcadores </w:t>
      </w:r>
    </w:p>
    <w:p w14:paraId="6A8D31D5" w14:textId="383F5B51" w:rsidR="00250142" w:rsidRPr="0015037A" w:rsidRDefault="00250142" w:rsidP="002C1678">
      <w:pPr>
        <w:pStyle w:val="Prrafodelista"/>
        <w:numPr>
          <w:ilvl w:val="0"/>
          <w:numId w:val="2"/>
        </w:numPr>
        <w:tabs>
          <w:tab w:val="left" w:pos="1077"/>
        </w:tabs>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 xml:space="preserve">Regla </w:t>
      </w:r>
    </w:p>
    <w:p w14:paraId="45BDA699" w14:textId="68C6336B" w:rsidR="00250142" w:rsidRPr="0015037A" w:rsidRDefault="00250142" w:rsidP="002C1678">
      <w:pPr>
        <w:pStyle w:val="Prrafodelista"/>
        <w:numPr>
          <w:ilvl w:val="0"/>
          <w:numId w:val="2"/>
        </w:numPr>
        <w:tabs>
          <w:tab w:val="left" w:pos="1077"/>
        </w:tabs>
        <w:spacing w:line="480" w:lineRule="auto"/>
        <w:rPr>
          <w:rFonts w:ascii="Times New Roman" w:hAnsi="Times New Roman" w:cs="Times New Roman"/>
          <w:sz w:val="24"/>
          <w:szCs w:val="24"/>
          <w:lang w:val="es-ES"/>
        </w:rPr>
      </w:pPr>
      <w:r w:rsidRPr="0015037A">
        <w:rPr>
          <w:rFonts w:ascii="Times New Roman" w:hAnsi="Times New Roman" w:cs="Times New Roman"/>
          <w:sz w:val="24"/>
          <w:szCs w:val="24"/>
          <w:lang w:val="es-ES"/>
        </w:rPr>
        <w:t>Canicas (del mismo tamaño y peso)</w:t>
      </w:r>
    </w:p>
    <w:p w14:paraId="338AC90E" w14:textId="77777777" w:rsidR="0072417A" w:rsidRDefault="0072417A" w:rsidP="002C1678">
      <w:pPr>
        <w:spacing w:line="480" w:lineRule="auto"/>
        <w:rPr>
          <w:rFonts w:ascii="Times New Roman" w:hAnsi="Times New Roman" w:cs="Times New Roman"/>
          <w:sz w:val="24"/>
          <w:szCs w:val="24"/>
          <w:lang w:val="es-ES"/>
        </w:rPr>
        <w:sectPr w:rsidR="0072417A" w:rsidSect="0072417A">
          <w:type w:val="continuous"/>
          <w:pgSz w:w="12240" w:h="15840"/>
          <w:pgMar w:top="1418" w:right="1418" w:bottom="1418" w:left="1418" w:header="708" w:footer="708" w:gutter="0"/>
          <w:cols w:num="2" w:space="708"/>
          <w:docGrid w:linePitch="360"/>
        </w:sectPr>
      </w:pPr>
    </w:p>
    <w:p w14:paraId="1AA774D4" w14:textId="106E9575" w:rsidR="0072417A" w:rsidRDefault="0072417A" w:rsidP="002C1678">
      <w:pPr>
        <w:spacing w:line="480" w:lineRule="auto"/>
        <w:rPr>
          <w:rFonts w:ascii="Times New Roman" w:hAnsi="Times New Roman" w:cs="Times New Roman"/>
          <w:noProof/>
          <w:sz w:val="24"/>
          <w:szCs w:val="24"/>
          <w:lang w:val="es-ES"/>
        </w:rPr>
      </w:pPr>
      <w:r>
        <w:rPr>
          <w:noProof/>
        </w:rPr>
        <mc:AlternateContent>
          <mc:Choice Requires="wps">
            <w:drawing>
              <wp:anchor distT="0" distB="0" distL="114300" distR="114300" simplePos="0" relativeHeight="251660288" behindDoc="1" locked="0" layoutInCell="1" allowOverlap="1" wp14:anchorId="7D685376" wp14:editId="494CC6A5">
                <wp:simplePos x="0" y="0"/>
                <wp:positionH relativeFrom="column">
                  <wp:posOffset>614045</wp:posOffset>
                </wp:positionH>
                <wp:positionV relativeFrom="paragraph">
                  <wp:posOffset>2870835</wp:posOffset>
                </wp:positionV>
                <wp:extent cx="4737735" cy="635"/>
                <wp:effectExtent l="0" t="0" r="0" b="0"/>
                <wp:wrapTight wrapText="bothSides">
                  <wp:wrapPolygon edited="0">
                    <wp:start x="0" y="0"/>
                    <wp:lineTo x="0" y="21600"/>
                    <wp:lineTo x="21600" y="21600"/>
                    <wp:lineTo x="21600" y="0"/>
                  </wp:wrapPolygon>
                </wp:wrapTight>
                <wp:docPr id="2" name="Cuadro de texto 2"/>
                <wp:cNvGraphicFramePr/>
                <a:graphic xmlns:a="http://schemas.openxmlformats.org/drawingml/2006/main">
                  <a:graphicData uri="http://schemas.microsoft.com/office/word/2010/wordprocessingShape">
                    <wps:wsp>
                      <wps:cNvSpPr txBox="1"/>
                      <wps:spPr>
                        <a:xfrm>
                          <a:off x="0" y="0"/>
                          <a:ext cx="4737735" cy="635"/>
                        </a:xfrm>
                        <a:prstGeom prst="rect">
                          <a:avLst/>
                        </a:prstGeom>
                        <a:solidFill>
                          <a:prstClr val="white"/>
                        </a:solidFill>
                        <a:ln>
                          <a:noFill/>
                        </a:ln>
                      </wps:spPr>
                      <wps:txbx>
                        <w:txbxContent>
                          <w:p w14:paraId="48A1F6E2" w14:textId="5B6F35AE" w:rsidR="0072417A" w:rsidRPr="006F1D8E" w:rsidRDefault="0072417A" w:rsidP="0072417A">
                            <w:pPr>
                              <w:pStyle w:val="Descripcin"/>
                              <w:jc w:val="center"/>
                              <w:rPr>
                                <w:rFonts w:ascii="Times New Roman" w:hAnsi="Times New Roman" w:cs="Times New Roman"/>
                                <w:noProof/>
                                <w:sz w:val="24"/>
                                <w:szCs w:val="24"/>
                              </w:rPr>
                            </w:pPr>
                            <w:proofErr w:type="spellStart"/>
                            <w:r>
                              <w:t>Elementos</w:t>
                            </w:r>
                            <w:proofErr w:type="spellEnd"/>
                            <w:r>
                              <w:t xml:space="preserve"> </w:t>
                            </w:r>
                            <w:r w:rsidRPr="0072417A">
                              <w:rPr>
                                <w:lang w:val="es-CO"/>
                              </w:rPr>
                              <w:t>utilizados</w:t>
                            </w:r>
                            <w:r>
                              <w:t xml:space="preserve"> </w:t>
                            </w:r>
                            <w:r>
                              <w:fldChar w:fldCharType="begin"/>
                            </w:r>
                            <w:r>
                              <w:instrText xml:space="preserve"> SEQ Elementos_utilizados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D685376" id="_x0000_t202" coordsize="21600,21600" o:spt="202" path="m,l,21600r21600,l21600,xe">
                <v:stroke joinstyle="miter"/>
                <v:path gradientshapeok="t" o:connecttype="rect"/>
              </v:shapetype>
              <v:shape id="Cuadro de texto 2" o:spid="_x0000_s1026" type="#_x0000_t202" style="position:absolute;margin-left:48.35pt;margin-top:226.05pt;width:373.0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" stroked="f">
                <v:textbox style="mso-fit-shape-to-text:t" inset="0,0,0,0">
                  <w:txbxContent>
                    <w:p w14:paraId="48A1F6E2" w14:textId="5B6F35AE" w:rsidR="0072417A" w:rsidRPr="006F1D8E" w:rsidRDefault="0072417A" w:rsidP="0072417A">
                      <w:pPr>
                        <w:pStyle w:val="Descripcin"/>
                        <w:jc w:val="center"/>
                        <w:rPr>
                          <w:rFonts w:ascii="Times New Roman" w:hAnsi="Times New Roman" w:cs="Times New Roman"/>
                          <w:noProof/>
                          <w:sz w:val="24"/>
                          <w:szCs w:val="24"/>
                        </w:rPr>
                      </w:pPr>
                      <w:proofErr w:type="spellStart"/>
                      <w:r>
                        <w:t>Elementos</w:t>
                      </w:r>
                      <w:proofErr w:type="spellEnd"/>
                      <w:r>
                        <w:t xml:space="preserve"> </w:t>
                      </w:r>
                      <w:r w:rsidRPr="0072417A">
                        <w:rPr>
                          <w:lang w:val="es-CO"/>
                        </w:rPr>
                        <w:t>utilizados</w:t>
                      </w:r>
                      <w:r>
                        <w:t xml:space="preserve"> </w:t>
                      </w:r>
                      <w:r>
                        <w:fldChar w:fldCharType="begin"/>
                      </w:r>
                      <w:r>
                        <w:instrText xml:space="preserve"> SEQ Elementos_utilizados \* ARABIC </w:instrText>
                      </w:r>
                      <w:r>
                        <w:fldChar w:fldCharType="separate"/>
                      </w:r>
                      <w:r>
                        <w:rPr>
                          <w:noProof/>
                        </w:rPr>
                        <w:t>1</w:t>
                      </w:r>
                      <w:r>
                        <w:fldChar w:fldCharType="end"/>
                      </w:r>
                    </w:p>
                  </w:txbxContent>
                </v:textbox>
                <w10:wrap type="tight"/>
              </v:shape>
            </w:pict>
          </mc:Fallback>
        </mc:AlternateContent>
      </w:r>
      <w:r>
        <w:rPr>
          <w:rFonts w:ascii="Times New Roman" w:hAnsi="Times New Roman" w:cs="Times New Roman"/>
          <w:noProof/>
          <w:sz w:val="24"/>
          <w:szCs w:val="24"/>
          <w:lang w:val="es-ES"/>
        </w:rPr>
        <w:drawing>
          <wp:anchor distT="0" distB="0" distL="114300" distR="114300" simplePos="0" relativeHeight="251658240" behindDoc="1" locked="0" layoutInCell="1" allowOverlap="1" wp14:anchorId="693790FB" wp14:editId="308FE136">
            <wp:simplePos x="0" y="0"/>
            <wp:positionH relativeFrom="margin">
              <wp:align>center</wp:align>
            </wp:positionH>
            <wp:positionV relativeFrom="paragraph">
              <wp:posOffset>169430</wp:posOffset>
            </wp:positionV>
            <wp:extent cx="4737735" cy="2644775"/>
            <wp:effectExtent l="0" t="0" r="5715" b="3175"/>
            <wp:wrapTight wrapText="bothSides">
              <wp:wrapPolygon edited="0">
                <wp:start x="0" y="0"/>
                <wp:lineTo x="0" y="21470"/>
                <wp:lineTo x="21539" y="21470"/>
                <wp:lineTo x="2153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63" r="7410"/>
                    <a:stretch/>
                  </pic:blipFill>
                  <pic:spPr bwMode="auto">
                    <a:xfrm>
                      <a:off x="0" y="0"/>
                      <a:ext cx="4737735" cy="2644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33B1578" w14:textId="1516F240" w:rsidR="0048079F" w:rsidRDefault="0048079F" w:rsidP="002C1678">
      <w:pPr>
        <w:spacing w:line="480" w:lineRule="auto"/>
        <w:rPr>
          <w:rFonts w:ascii="Times New Roman" w:hAnsi="Times New Roman" w:cs="Times New Roman"/>
          <w:sz w:val="24"/>
          <w:szCs w:val="24"/>
          <w:lang w:val="es-ES"/>
        </w:rPr>
      </w:pPr>
    </w:p>
    <w:p w14:paraId="2AB7EA8C" w14:textId="70AAE241" w:rsidR="0072417A" w:rsidRDefault="0072417A" w:rsidP="002C1678">
      <w:pPr>
        <w:spacing w:line="480" w:lineRule="auto"/>
        <w:rPr>
          <w:rFonts w:ascii="Times New Roman" w:hAnsi="Times New Roman" w:cs="Times New Roman"/>
          <w:sz w:val="24"/>
          <w:szCs w:val="24"/>
          <w:lang w:val="es-ES"/>
        </w:rPr>
      </w:pPr>
    </w:p>
    <w:p w14:paraId="66B6D4AB" w14:textId="0F09841C" w:rsidR="0072417A" w:rsidRDefault="0072417A" w:rsidP="002C1678">
      <w:pPr>
        <w:spacing w:line="480" w:lineRule="auto"/>
        <w:rPr>
          <w:rFonts w:ascii="Times New Roman" w:hAnsi="Times New Roman" w:cs="Times New Roman"/>
          <w:sz w:val="24"/>
          <w:szCs w:val="24"/>
          <w:lang w:val="es-ES"/>
        </w:rPr>
      </w:pPr>
    </w:p>
    <w:p w14:paraId="7B1DCD6E" w14:textId="415EFC0F" w:rsidR="0072417A" w:rsidRDefault="0072417A" w:rsidP="002C1678">
      <w:pPr>
        <w:spacing w:line="480" w:lineRule="auto"/>
        <w:rPr>
          <w:rFonts w:ascii="Times New Roman" w:hAnsi="Times New Roman" w:cs="Times New Roman"/>
          <w:sz w:val="24"/>
          <w:szCs w:val="24"/>
          <w:lang w:val="es-ES"/>
        </w:rPr>
      </w:pPr>
    </w:p>
    <w:p w14:paraId="73F8921B" w14:textId="2209FAAA" w:rsidR="0072417A" w:rsidRDefault="0072417A" w:rsidP="002C1678">
      <w:pPr>
        <w:spacing w:line="480" w:lineRule="auto"/>
        <w:rPr>
          <w:rFonts w:ascii="Times New Roman" w:hAnsi="Times New Roman" w:cs="Times New Roman"/>
          <w:sz w:val="24"/>
          <w:szCs w:val="24"/>
          <w:lang w:val="es-ES"/>
        </w:rPr>
      </w:pPr>
    </w:p>
    <w:p w14:paraId="31E7A774" w14:textId="1F0FCC62" w:rsidR="0072417A" w:rsidRDefault="0072417A" w:rsidP="002C1678">
      <w:pPr>
        <w:spacing w:line="480" w:lineRule="auto"/>
        <w:rPr>
          <w:rFonts w:ascii="Times New Roman" w:hAnsi="Times New Roman" w:cs="Times New Roman"/>
          <w:sz w:val="24"/>
          <w:szCs w:val="24"/>
          <w:lang w:val="es-ES"/>
        </w:rPr>
      </w:pPr>
    </w:p>
    <w:p w14:paraId="59B01FB2" w14:textId="1F1436A4" w:rsidR="00A5008A" w:rsidRDefault="0053403D" w:rsidP="002C1678">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Para lograr obtener los datos de manera exacto, la botella plástica es dividida en cuatros partes iguales equiparables, a razón de lograr obtener datos con mayor precisión</w:t>
      </w:r>
      <w:r w:rsidR="00A5008A">
        <w:rPr>
          <w:rFonts w:ascii="Times New Roman" w:hAnsi="Times New Roman" w:cs="Times New Roman"/>
          <w:sz w:val="24"/>
          <w:szCs w:val="24"/>
          <w:lang w:val="es-ES"/>
        </w:rPr>
        <w:t>.</w:t>
      </w:r>
    </w:p>
    <w:p w14:paraId="6580E2CE" w14:textId="6BC33A2A" w:rsidR="00A5008A" w:rsidRDefault="00A5008A" w:rsidP="002C1678">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procede entonces a llenar el contenedor básico con los distintos líquidos, teniendo en cuenta que es por turnos no los tres al tiempo porque no tendría razón de ser el experimento. Entonces se llena primero el contenedor con aceite, tomamos cuatro muestras distintas en cuestión de aceleración que hay en el solido con respecto a su descenso en el líquido, después hacemos el mismo procedimiento con los otros dos líquidos. </w:t>
      </w:r>
    </w:p>
    <w:p w14:paraId="3C208AC4" w14:textId="2103D413" w:rsidR="0072417A" w:rsidRDefault="00A5008A" w:rsidP="002C1678">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realizaron las tomas respectivas y</w:t>
      </w:r>
      <w:r w:rsidR="0053403D">
        <w:rPr>
          <w:rFonts w:ascii="Times New Roman" w:hAnsi="Times New Roman" w:cs="Times New Roman"/>
          <w:sz w:val="24"/>
          <w:szCs w:val="24"/>
          <w:lang w:val="es-ES"/>
        </w:rPr>
        <w:t xml:space="preserve"> de este modo se obtuvieron los siguientes resultados: </w:t>
      </w:r>
    </w:p>
    <w:p w14:paraId="2D252759" w14:textId="77777777" w:rsidR="00A5008A" w:rsidRDefault="00A5008A" w:rsidP="002C1678">
      <w:pPr>
        <w:spacing w:line="480" w:lineRule="auto"/>
        <w:jc w:val="both"/>
        <w:rPr>
          <w:rFonts w:ascii="Times New Roman" w:hAnsi="Times New Roman" w:cs="Times New Roman"/>
          <w:sz w:val="24"/>
          <w:szCs w:val="24"/>
          <w:lang w:val="es-ES"/>
        </w:rPr>
      </w:pPr>
    </w:p>
    <w:p w14:paraId="4C7FFD41" w14:textId="77777777" w:rsidR="00A5008A" w:rsidRDefault="00A5008A" w:rsidP="002C1678">
      <w:pPr>
        <w:spacing w:line="480" w:lineRule="auto"/>
        <w:jc w:val="both"/>
        <w:rPr>
          <w:rFonts w:ascii="Times New Roman" w:hAnsi="Times New Roman" w:cs="Times New Roman"/>
          <w:sz w:val="24"/>
          <w:szCs w:val="24"/>
          <w:lang w:val="es-ES"/>
        </w:rPr>
      </w:pPr>
    </w:p>
    <w:p w14:paraId="203FBA14" w14:textId="77777777" w:rsidR="00A5008A" w:rsidRDefault="00A5008A" w:rsidP="002C1678">
      <w:pPr>
        <w:spacing w:line="480" w:lineRule="auto"/>
        <w:jc w:val="both"/>
        <w:rPr>
          <w:rFonts w:ascii="Times New Roman" w:hAnsi="Times New Roman" w:cs="Times New Roman"/>
          <w:sz w:val="24"/>
          <w:szCs w:val="24"/>
          <w:lang w:val="es-ES"/>
        </w:rPr>
      </w:pPr>
    </w:p>
    <w:p w14:paraId="7EB6371A" w14:textId="65238F5C" w:rsidR="001E1D4F" w:rsidRDefault="001E1D4F" w:rsidP="002C1678">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Resultados del Experimento</w:t>
      </w:r>
    </w:p>
    <w:p w14:paraId="12885713" w14:textId="77777777" w:rsidR="0053403D" w:rsidRDefault="0053403D" w:rsidP="002C1678">
      <w:pPr>
        <w:keepNext/>
        <w:spacing w:line="480" w:lineRule="auto"/>
        <w:jc w:val="both"/>
      </w:pPr>
      <w:r>
        <w:rPr>
          <w:noProof/>
        </w:rPr>
        <w:drawing>
          <wp:inline distT="0" distB="0" distL="0" distR="0" wp14:anchorId="365340C4" wp14:editId="15FC876F">
            <wp:extent cx="5971540" cy="11372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1137285"/>
                    </a:xfrm>
                    <a:prstGeom prst="rect">
                      <a:avLst/>
                    </a:prstGeom>
                  </pic:spPr>
                </pic:pic>
              </a:graphicData>
            </a:graphic>
          </wp:inline>
        </w:drawing>
      </w:r>
    </w:p>
    <w:p w14:paraId="618B9246" w14:textId="0D98A4D3" w:rsidR="0053403D" w:rsidRDefault="0053403D" w:rsidP="002C1678">
      <w:pPr>
        <w:pStyle w:val="Descripcin"/>
        <w:spacing w:line="480" w:lineRule="auto"/>
        <w:jc w:val="center"/>
        <w:rPr>
          <w:rFonts w:ascii="Times New Roman" w:hAnsi="Times New Roman" w:cs="Times New Roman"/>
          <w:sz w:val="24"/>
          <w:szCs w:val="24"/>
          <w:lang w:val="es-ES"/>
        </w:rPr>
      </w:pPr>
      <w:r w:rsidRPr="0053403D">
        <w:rPr>
          <w:lang w:val="es-CO"/>
        </w:rPr>
        <w:t>Tabla</w:t>
      </w:r>
      <w:r>
        <w:t xml:space="preserve"> de </w:t>
      </w:r>
      <w:r w:rsidRPr="0053403D">
        <w:rPr>
          <w:lang w:val="es-CO"/>
        </w:rPr>
        <w:t>análisis</w:t>
      </w:r>
      <w:r>
        <w:t xml:space="preserve"> </w:t>
      </w:r>
      <w:r>
        <w:fldChar w:fldCharType="begin"/>
      </w:r>
      <w:r>
        <w:instrText xml:space="preserve"> SEQ Tabla_de_analizis \* ARABIC </w:instrText>
      </w:r>
      <w:r>
        <w:fldChar w:fldCharType="separate"/>
      </w:r>
      <w:r>
        <w:rPr>
          <w:noProof/>
        </w:rPr>
        <w:t>1</w:t>
      </w:r>
      <w:r>
        <w:fldChar w:fldCharType="end"/>
      </w:r>
    </w:p>
    <w:p w14:paraId="142AA95F" w14:textId="77777777" w:rsidR="0053403D" w:rsidRDefault="0053403D" w:rsidP="002C1678">
      <w:pPr>
        <w:keepNext/>
        <w:spacing w:line="480" w:lineRule="auto"/>
        <w:jc w:val="both"/>
      </w:pPr>
      <w:r>
        <w:rPr>
          <w:noProof/>
        </w:rPr>
        <w:drawing>
          <wp:inline distT="0" distB="0" distL="0" distR="0" wp14:anchorId="76289885" wp14:editId="72FD88C0">
            <wp:extent cx="5971540" cy="11290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1540" cy="1129030"/>
                    </a:xfrm>
                    <a:prstGeom prst="rect">
                      <a:avLst/>
                    </a:prstGeom>
                  </pic:spPr>
                </pic:pic>
              </a:graphicData>
            </a:graphic>
          </wp:inline>
        </w:drawing>
      </w:r>
    </w:p>
    <w:p w14:paraId="2A5B7F2B" w14:textId="0DB9678F" w:rsidR="0053403D" w:rsidRPr="00A5008A" w:rsidRDefault="0053403D" w:rsidP="002C1678">
      <w:pPr>
        <w:pStyle w:val="Descripcin"/>
        <w:spacing w:line="480" w:lineRule="auto"/>
        <w:jc w:val="center"/>
        <w:rPr>
          <w:lang w:val="es-ES"/>
        </w:rPr>
      </w:pPr>
      <w:r w:rsidRPr="00A5008A">
        <w:rPr>
          <w:lang w:val="es-ES"/>
        </w:rPr>
        <w:t xml:space="preserve">Tabla de análisis </w:t>
      </w:r>
      <w:r>
        <w:fldChar w:fldCharType="begin"/>
      </w:r>
      <w:r w:rsidRPr="00A5008A">
        <w:rPr>
          <w:lang w:val="es-ES"/>
        </w:rPr>
        <w:instrText xml:space="preserve"> SEQ Tabla_de_analizis \* ARABIC </w:instrText>
      </w:r>
      <w:r>
        <w:fldChar w:fldCharType="separate"/>
      </w:r>
      <w:r w:rsidRPr="00A5008A">
        <w:rPr>
          <w:noProof/>
          <w:lang w:val="es-ES"/>
        </w:rPr>
        <w:t>2</w:t>
      </w:r>
      <w:r>
        <w:fldChar w:fldCharType="end"/>
      </w:r>
    </w:p>
    <w:p w14:paraId="12305160" w14:textId="77777777" w:rsidR="0053403D" w:rsidRDefault="0053403D" w:rsidP="002C1678">
      <w:pPr>
        <w:keepNext/>
        <w:spacing w:line="480" w:lineRule="auto"/>
      </w:pPr>
      <w:r>
        <w:rPr>
          <w:noProof/>
        </w:rPr>
        <w:drawing>
          <wp:inline distT="0" distB="0" distL="0" distR="0" wp14:anchorId="3BCB1E43" wp14:editId="128B31F9">
            <wp:extent cx="5971540" cy="11499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71540" cy="1149985"/>
                    </a:xfrm>
                    <a:prstGeom prst="rect">
                      <a:avLst/>
                    </a:prstGeom>
                  </pic:spPr>
                </pic:pic>
              </a:graphicData>
            </a:graphic>
          </wp:inline>
        </w:drawing>
      </w:r>
    </w:p>
    <w:p w14:paraId="065EF372" w14:textId="47D25C32" w:rsidR="0053403D" w:rsidRDefault="0053403D" w:rsidP="00A5008A">
      <w:pPr>
        <w:pStyle w:val="Descripcin"/>
        <w:spacing w:line="480" w:lineRule="auto"/>
      </w:pPr>
      <w:r w:rsidRPr="00A5008A">
        <w:rPr>
          <w:lang w:val="es-ES"/>
        </w:rPr>
        <w:t xml:space="preserve">Tabla de análisis </w:t>
      </w:r>
      <w:r>
        <w:fldChar w:fldCharType="begin"/>
      </w:r>
      <w:r w:rsidRPr="00A5008A">
        <w:rPr>
          <w:lang w:val="es-ES"/>
        </w:rPr>
        <w:instrText xml:space="preserve"> SEQ Tabla_de_analizis \* ARABIC </w:instrText>
      </w:r>
      <w:r>
        <w:fldChar w:fldCharType="separate"/>
      </w:r>
      <w:r w:rsidRPr="00A5008A">
        <w:rPr>
          <w:noProof/>
          <w:lang w:val="es-ES"/>
        </w:rPr>
        <w:t>3</w:t>
      </w:r>
      <w:r>
        <w:fldChar w:fldCharType="end"/>
      </w:r>
    </w:p>
    <w:p w14:paraId="2DD40DC6" w14:textId="4A8643D5" w:rsidR="0053403D" w:rsidRDefault="00B3684E" w:rsidP="002C1678">
      <w:pPr>
        <w:spacing w:line="480" w:lineRule="auto"/>
        <w:jc w:val="both"/>
        <w:rPr>
          <w:lang w:val="es-ES"/>
        </w:rPr>
      </w:pPr>
      <w:r>
        <w:rPr>
          <w:noProof/>
        </w:rPr>
        <w:drawing>
          <wp:anchor distT="0" distB="0" distL="114300" distR="114300" simplePos="0" relativeHeight="251661312" behindDoc="0" locked="0" layoutInCell="1" allowOverlap="1" wp14:anchorId="65B00E9E" wp14:editId="1C162114">
            <wp:simplePos x="0" y="0"/>
            <wp:positionH relativeFrom="margin">
              <wp:align>right</wp:align>
            </wp:positionH>
            <wp:positionV relativeFrom="paragraph">
              <wp:posOffset>1936115</wp:posOffset>
            </wp:positionV>
            <wp:extent cx="5971540" cy="2658745"/>
            <wp:effectExtent l="0" t="0" r="10160" b="8255"/>
            <wp:wrapSquare wrapText="bothSides"/>
            <wp:docPr id="6" name="Gráfico 6">
              <a:extLst xmlns:a="http://schemas.openxmlformats.org/drawingml/2006/main">
                <a:ext uri="{FF2B5EF4-FFF2-40B4-BE49-F238E27FC236}">
                  <a16:creationId xmlns:a16="http://schemas.microsoft.com/office/drawing/2014/main" id="{7C385066-E39D-48ED-A177-51E7117652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BA4F10">
        <w:rPr>
          <w:noProof/>
        </w:rPr>
        <mc:AlternateContent>
          <mc:Choice Requires="wps">
            <w:drawing>
              <wp:anchor distT="0" distB="0" distL="114300" distR="114300" simplePos="0" relativeHeight="251663360" behindDoc="0" locked="0" layoutInCell="1" allowOverlap="1" wp14:anchorId="7490FA60" wp14:editId="7E8805FE">
                <wp:simplePos x="0" y="0"/>
                <wp:positionH relativeFrom="margin">
                  <wp:align>left</wp:align>
                </wp:positionH>
                <wp:positionV relativeFrom="paragraph">
                  <wp:posOffset>3963670</wp:posOffset>
                </wp:positionV>
                <wp:extent cx="1983105" cy="201295"/>
                <wp:effectExtent l="0" t="0" r="0" b="8255"/>
                <wp:wrapSquare wrapText="bothSides"/>
                <wp:docPr id="8" name="Cuadro de texto 8"/>
                <wp:cNvGraphicFramePr/>
                <a:graphic xmlns:a="http://schemas.openxmlformats.org/drawingml/2006/main">
                  <a:graphicData uri="http://schemas.microsoft.com/office/word/2010/wordprocessingShape">
                    <wps:wsp>
                      <wps:cNvSpPr txBox="1"/>
                      <wps:spPr>
                        <a:xfrm>
                          <a:off x="0" y="0"/>
                          <a:ext cx="1983105" cy="201295"/>
                        </a:xfrm>
                        <a:prstGeom prst="rect">
                          <a:avLst/>
                        </a:prstGeom>
                        <a:solidFill>
                          <a:prstClr val="white"/>
                        </a:solidFill>
                        <a:ln>
                          <a:noFill/>
                        </a:ln>
                      </wps:spPr>
                      <wps:txbx>
                        <w:txbxContent>
                          <w:p w14:paraId="07AD38AD" w14:textId="0D9D78B2" w:rsidR="00BA4F10" w:rsidRPr="00944875" w:rsidRDefault="00BA4F10" w:rsidP="00BA4F10">
                            <w:pPr>
                              <w:pStyle w:val="Descripcin"/>
                              <w:rPr>
                                <w:noProof/>
                              </w:rPr>
                            </w:pPr>
                            <w:r w:rsidRPr="00BA4F10">
                              <w:rPr>
                                <w:lang w:val="es-CO"/>
                              </w:rPr>
                              <w:t>Grafico</w:t>
                            </w:r>
                            <w:r>
                              <w:t xml:space="preserve"> </w:t>
                            </w:r>
                            <w:r>
                              <w:fldChar w:fldCharType="begin"/>
                            </w:r>
                            <w:r>
                              <w:instrText xml:space="preserve"> SEQ Grafico_1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0FA60" id="Cuadro de texto 8" o:spid="_x0000_s1027" type="#_x0000_t202" style="position:absolute;left:0;text-align:left;margin-left:0;margin-top:312.1pt;width:156.15pt;height:15.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" stroked="f">
                <v:textbox inset="0,0,0,0">
                  <w:txbxContent>
                    <w:p w14:paraId="07AD38AD" w14:textId="0D9D78B2" w:rsidR="00BA4F10" w:rsidRPr="00944875" w:rsidRDefault="00BA4F10" w:rsidP="00BA4F10">
                      <w:pPr>
                        <w:pStyle w:val="Descripcin"/>
                        <w:rPr>
                          <w:noProof/>
                        </w:rPr>
                      </w:pPr>
                      <w:r w:rsidRPr="00BA4F10">
                        <w:rPr>
                          <w:lang w:val="es-CO"/>
                        </w:rPr>
                        <w:t>Grafico</w:t>
                      </w:r>
                      <w:r>
                        <w:t xml:space="preserve"> </w:t>
                      </w:r>
                      <w:r>
                        <w:fldChar w:fldCharType="begin"/>
                      </w:r>
                      <w:r>
                        <w:instrText xml:space="preserve"> SEQ Grafico_1 \* ARABIC </w:instrText>
                      </w:r>
                      <w:r>
                        <w:fldChar w:fldCharType="separate"/>
                      </w:r>
                      <w:r>
                        <w:rPr>
                          <w:noProof/>
                        </w:rPr>
                        <w:t>1</w:t>
                      </w:r>
                      <w:r>
                        <w:fldChar w:fldCharType="end"/>
                      </w:r>
                    </w:p>
                  </w:txbxContent>
                </v:textbox>
                <w10:wrap type="square" anchorx="margin"/>
              </v:shape>
            </w:pict>
          </mc:Fallback>
        </mc:AlternateContent>
      </w:r>
      <w:r w:rsidR="002C1678">
        <w:rPr>
          <w:lang w:val="es-ES"/>
        </w:rPr>
        <w:t xml:space="preserve">En las tablas los datos que se tomaron fueron los siguientes: Cuatro muestras del tiempo debido a la posibilidad de variabilidad, aunque se debe tener en cuenta que la distancia que se arrojó el sólido (canica) fue la misma en todos los experimentos. </w:t>
      </w:r>
      <w:r w:rsidR="00951E12">
        <w:rPr>
          <w:lang w:val="es-ES"/>
        </w:rPr>
        <w:t xml:space="preserve">Después de esto se procede a sacar la media ponderada, lo cual genera </w:t>
      </w:r>
      <w:r>
        <w:rPr>
          <w:lang w:val="es-ES"/>
        </w:rPr>
        <w:t>diverso resultado</w:t>
      </w:r>
      <w:r w:rsidR="00951E12">
        <w:rPr>
          <w:lang w:val="es-ES"/>
        </w:rPr>
        <w:t xml:space="preserve"> que graficamos de la siguiente forma:</w:t>
      </w:r>
    </w:p>
    <w:tbl>
      <w:tblPr>
        <w:tblpPr w:leftFromText="141" w:rightFromText="141" w:vertAnchor="text" w:horzAnchor="margin" w:tblpXSpec="right" w:tblpY="1236"/>
        <w:tblW w:w="6040" w:type="dxa"/>
        <w:tblCellMar>
          <w:left w:w="70" w:type="dxa"/>
          <w:right w:w="70" w:type="dxa"/>
        </w:tblCellMar>
        <w:tblLook w:val="04A0" w:firstRow="1" w:lastRow="0" w:firstColumn="1" w:lastColumn="0" w:noHBand="0" w:noVBand="1"/>
      </w:tblPr>
      <w:tblGrid>
        <w:gridCol w:w="1240"/>
        <w:gridCol w:w="1200"/>
        <w:gridCol w:w="1200"/>
        <w:gridCol w:w="1200"/>
        <w:gridCol w:w="1200"/>
      </w:tblGrid>
      <w:tr w:rsidR="00BA4F10" w:rsidRPr="00BA4F10" w14:paraId="18BEEA50" w14:textId="77777777" w:rsidTr="00AC3576">
        <w:trPr>
          <w:trHeight w:val="330"/>
        </w:trPr>
        <w:tc>
          <w:tcPr>
            <w:tcW w:w="1240" w:type="dxa"/>
            <w:tcBorders>
              <w:top w:val="nil"/>
              <w:left w:val="nil"/>
              <w:bottom w:val="nil"/>
              <w:right w:val="nil"/>
            </w:tcBorders>
            <w:shd w:val="clear" w:color="auto" w:fill="auto"/>
            <w:noWrap/>
            <w:vAlign w:val="bottom"/>
            <w:hideMark/>
          </w:tcPr>
          <w:p w14:paraId="2A140CBC" w14:textId="77777777" w:rsidR="00BA4F10" w:rsidRPr="00BA4F10" w:rsidRDefault="00BA4F10" w:rsidP="00AC3576">
            <w:pPr>
              <w:spacing w:after="0" w:line="240" w:lineRule="auto"/>
              <w:rPr>
                <w:rFonts w:ascii="Times New Roman" w:eastAsia="Times New Roman" w:hAnsi="Times New Roman" w:cs="Times New Roman"/>
                <w:sz w:val="24"/>
                <w:szCs w:val="24"/>
                <w:lang w:val="es-ES" w:eastAsia="es-ES"/>
              </w:rPr>
            </w:pPr>
          </w:p>
        </w:tc>
        <w:tc>
          <w:tcPr>
            <w:tcW w:w="1200" w:type="dxa"/>
            <w:tcBorders>
              <w:top w:val="single" w:sz="12" w:space="0" w:color="auto"/>
              <w:left w:val="single" w:sz="12" w:space="0" w:color="auto"/>
              <w:bottom w:val="single" w:sz="12" w:space="0" w:color="auto"/>
              <w:right w:val="single" w:sz="12" w:space="0" w:color="auto"/>
            </w:tcBorders>
            <w:shd w:val="clear" w:color="000000" w:fill="C6EFCE"/>
            <w:noWrap/>
            <w:vAlign w:val="bottom"/>
            <w:hideMark/>
          </w:tcPr>
          <w:p w14:paraId="5E3941D7" w14:textId="77777777" w:rsidR="00BA4F10" w:rsidRPr="00BA4F10" w:rsidRDefault="00BA4F10" w:rsidP="00AC3576">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0,05</w:t>
            </w:r>
          </w:p>
        </w:tc>
        <w:tc>
          <w:tcPr>
            <w:tcW w:w="1200" w:type="dxa"/>
            <w:tcBorders>
              <w:top w:val="single" w:sz="12" w:space="0" w:color="auto"/>
              <w:left w:val="nil"/>
              <w:bottom w:val="single" w:sz="12" w:space="0" w:color="auto"/>
              <w:right w:val="single" w:sz="12" w:space="0" w:color="auto"/>
            </w:tcBorders>
            <w:shd w:val="clear" w:color="000000" w:fill="C6EFCE"/>
            <w:noWrap/>
            <w:vAlign w:val="bottom"/>
            <w:hideMark/>
          </w:tcPr>
          <w:p w14:paraId="559FC220" w14:textId="77777777" w:rsidR="00BA4F10" w:rsidRPr="00BA4F10" w:rsidRDefault="00BA4F10" w:rsidP="00AC3576">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0,1</w:t>
            </w:r>
          </w:p>
        </w:tc>
        <w:tc>
          <w:tcPr>
            <w:tcW w:w="1200" w:type="dxa"/>
            <w:tcBorders>
              <w:top w:val="single" w:sz="12" w:space="0" w:color="auto"/>
              <w:left w:val="nil"/>
              <w:bottom w:val="single" w:sz="12" w:space="0" w:color="auto"/>
              <w:right w:val="single" w:sz="12" w:space="0" w:color="auto"/>
            </w:tcBorders>
            <w:shd w:val="clear" w:color="000000" w:fill="C6EFCE"/>
            <w:noWrap/>
            <w:vAlign w:val="bottom"/>
            <w:hideMark/>
          </w:tcPr>
          <w:p w14:paraId="6CE72A7A" w14:textId="77777777" w:rsidR="00BA4F10" w:rsidRPr="00BA4F10" w:rsidRDefault="00BA4F10" w:rsidP="00AC3576">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0,15</w:t>
            </w:r>
          </w:p>
        </w:tc>
        <w:tc>
          <w:tcPr>
            <w:tcW w:w="1200" w:type="dxa"/>
            <w:tcBorders>
              <w:top w:val="single" w:sz="12" w:space="0" w:color="auto"/>
              <w:left w:val="nil"/>
              <w:bottom w:val="single" w:sz="12" w:space="0" w:color="auto"/>
              <w:right w:val="single" w:sz="12" w:space="0" w:color="auto"/>
            </w:tcBorders>
            <w:shd w:val="clear" w:color="000000" w:fill="C6EFCE"/>
            <w:noWrap/>
            <w:vAlign w:val="bottom"/>
            <w:hideMark/>
          </w:tcPr>
          <w:p w14:paraId="7B5576E3" w14:textId="77777777" w:rsidR="00BA4F10" w:rsidRPr="00BA4F10" w:rsidRDefault="00BA4F10" w:rsidP="00AC3576">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0,2</w:t>
            </w:r>
          </w:p>
        </w:tc>
      </w:tr>
      <w:tr w:rsidR="00BA4F10" w:rsidRPr="00BA4F10" w14:paraId="0823EDAF" w14:textId="77777777" w:rsidTr="00AC3576">
        <w:trPr>
          <w:trHeight w:val="330"/>
        </w:trPr>
        <w:tc>
          <w:tcPr>
            <w:tcW w:w="1240" w:type="dxa"/>
            <w:tcBorders>
              <w:top w:val="single" w:sz="8" w:space="0" w:color="auto"/>
              <w:left w:val="single" w:sz="8" w:space="0" w:color="auto"/>
              <w:bottom w:val="single" w:sz="8" w:space="0" w:color="auto"/>
              <w:right w:val="nil"/>
            </w:tcBorders>
            <w:shd w:val="clear" w:color="auto" w:fill="auto"/>
            <w:noWrap/>
            <w:vAlign w:val="center"/>
            <w:hideMark/>
          </w:tcPr>
          <w:p w14:paraId="6F2FBEAD" w14:textId="77777777" w:rsidR="00BA4F10" w:rsidRPr="00BA4F10" w:rsidRDefault="00BA4F10" w:rsidP="00AC3576">
            <w:pPr>
              <w:spacing w:after="0" w:line="240" w:lineRule="auto"/>
              <w:jc w:val="center"/>
              <w:rPr>
                <w:rFonts w:ascii="Calibri" w:eastAsia="Times New Roman" w:hAnsi="Calibri" w:cs="Times New Roman"/>
                <w:color w:val="000000"/>
                <w:lang w:val="es-ES" w:eastAsia="es-ES"/>
              </w:rPr>
            </w:pPr>
            <w:r w:rsidRPr="00BA4F10">
              <w:rPr>
                <w:rFonts w:ascii="Calibri" w:eastAsia="Times New Roman" w:hAnsi="Calibri" w:cs="Times New Roman"/>
                <w:color w:val="000000"/>
                <w:lang w:val="es-ES" w:eastAsia="es-ES"/>
              </w:rPr>
              <w:t>ACEITE</w:t>
            </w:r>
          </w:p>
        </w:tc>
        <w:tc>
          <w:tcPr>
            <w:tcW w:w="1200" w:type="dxa"/>
            <w:tcBorders>
              <w:top w:val="nil"/>
              <w:left w:val="single" w:sz="12" w:space="0" w:color="auto"/>
              <w:bottom w:val="single" w:sz="12" w:space="0" w:color="auto"/>
              <w:right w:val="single" w:sz="12" w:space="0" w:color="auto"/>
            </w:tcBorders>
            <w:shd w:val="clear" w:color="000000" w:fill="C6EFCE"/>
            <w:noWrap/>
            <w:vAlign w:val="bottom"/>
            <w:hideMark/>
          </w:tcPr>
          <w:p w14:paraId="15B2D4DB" w14:textId="12BE1334" w:rsidR="00BA4F10" w:rsidRPr="00BA4F10" w:rsidRDefault="00BA4F10" w:rsidP="00AC3576">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28,75</w:t>
            </w:r>
          </w:p>
        </w:tc>
        <w:tc>
          <w:tcPr>
            <w:tcW w:w="1200" w:type="dxa"/>
            <w:tcBorders>
              <w:top w:val="nil"/>
              <w:left w:val="nil"/>
              <w:bottom w:val="single" w:sz="12" w:space="0" w:color="auto"/>
              <w:right w:val="single" w:sz="12" w:space="0" w:color="auto"/>
            </w:tcBorders>
            <w:shd w:val="clear" w:color="000000" w:fill="C6EFCE"/>
            <w:noWrap/>
            <w:vAlign w:val="bottom"/>
            <w:hideMark/>
          </w:tcPr>
          <w:p w14:paraId="089C9F84" w14:textId="77777777" w:rsidR="00BA4F10" w:rsidRPr="00BA4F10" w:rsidRDefault="00BA4F10" w:rsidP="00AC3576">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35,25</w:t>
            </w:r>
          </w:p>
        </w:tc>
        <w:tc>
          <w:tcPr>
            <w:tcW w:w="1200" w:type="dxa"/>
            <w:tcBorders>
              <w:top w:val="nil"/>
              <w:left w:val="nil"/>
              <w:bottom w:val="single" w:sz="12" w:space="0" w:color="auto"/>
              <w:right w:val="single" w:sz="12" w:space="0" w:color="auto"/>
            </w:tcBorders>
            <w:shd w:val="clear" w:color="000000" w:fill="C6EFCE"/>
            <w:noWrap/>
            <w:vAlign w:val="bottom"/>
            <w:hideMark/>
          </w:tcPr>
          <w:p w14:paraId="7BA04924" w14:textId="77777777" w:rsidR="00BA4F10" w:rsidRPr="00BA4F10" w:rsidRDefault="00BA4F10" w:rsidP="00AC3576">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38,75</w:t>
            </w:r>
          </w:p>
        </w:tc>
        <w:tc>
          <w:tcPr>
            <w:tcW w:w="1200" w:type="dxa"/>
            <w:tcBorders>
              <w:top w:val="nil"/>
              <w:left w:val="nil"/>
              <w:bottom w:val="single" w:sz="12" w:space="0" w:color="auto"/>
              <w:right w:val="single" w:sz="12" w:space="0" w:color="auto"/>
            </w:tcBorders>
            <w:shd w:val="clear" w:color="000000" w:fill="C6EFCE"/>
            <w:noWrap/>
            <w:vAlign w:val="bottom"/>
            <w:hideMark/>
          </w:tcPr>
          <w:p w14:paraId="4F22E123" w14:textId="77777777" w:rsidR="00BA4F10" w:rsidRPr="00BA4F10" w:rsidRDefault="00BA4F10" w:rsidP="00AC3576">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73,5</w:t>
            </w:r>
          </w:p>
        </w:tc>
      </w:tr>
      <w:tr w:rsidR="00BA4F10" w:rsidRPr="00BA4F10" w14:paraId="5C42C8A1" w14:textId="77777777" w:rsidTr="00AC3576">
        <w:trPr>
          <w:trHeight w:val="33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562109D" w14:textId="77777777" w:rsidR="00BA4F10" w:rsidRPr="00BA4F10" w:rsidRDefault="00BA4F10" w:rsidP="00AC3576">
            <w:pPr>
              <w:spacing w:after="0" w:line="240" w:lineRule="auto"/>
              <w:jc w:val="center"/>
              <w:rPr>
                <w:rFonts w:ascii="Calibri" w:eastAsia="Times New Roman" w:hAnsi="Calibri" w:cs="Times New Roman"/>
                <w:color w:val="000000"/>
                <w:lang w:val="es-ES" w:eastAsia="es-ES"/>
              </w:rPr>
            </w:pPr>
            <w:r w:rsidRPr="00BA4F10">
              <w:rPr>
                <w:rFonts w:ascii="Calibri" w:eastAsia="Times New Roman" w:hAnsi="Calibri" w:cs="Times New Roman"/>
                <w:color w:val="000000"/>
                <w:lang w:val="es-ES" w:eastAsia="es-ES"/>
              </w:rPr>
              <w:t>JABON</w:t>
            </w:r>
          </w:p>
        </w:tc>
        <w:tc>
          <w:tcPr>
            <w:tcW w:w="1200" w:type="dxa"/>
            <w:tcBorders>
              <w:top w:val="nil"/>
              <w:left w:val="single" w:sz="12" w:space="0" w:color="auto"/>
              <w:bottom w:val="single" w:sz="12" w:space="0" w:color="auto"/>
              <w:right w:val="single" w:sz="12" w:space="0" w:color="auto"/>
            </w:tcBorders>
            <w:shd w:val="clear" w:color="000000" w:fill="FFC7CE"/>
            <w:noWrap/>
            <w:vAlign w:val="bottom"/>
            <w:hideMark/>
          </w:tcPr>
          <w:p w14:paraId="7E244028" w14:textId="77777777" w:rsidR="00BA4F10" w:rsidRPr="00BA4F10" w:rsidRDefault="00BA4F10" w:rsidP="00AC3576">
            <w:pPr>
              <w:spacing w:after="0" w:line="240" w:lineRule="auto"/>
              <w:jc w:val="center"/>
              <w:rPr>
                <w:rFonts w:ascii="Calibri" w:eastAsia="Times New Roman" w:hAnsi="Calibri" w:cs="Times New Roman"/>
                <w:color w:val="9C0006"/>
                <w:lang w:val="es-ES" w:eastAsia="es-ES"/>
              </w:rPr>
            </w:pPr>
            <w:r w:rsidRPr="00BA4F10">
              <w:rPr>
                <w:rFonts w:ascii="Calibri" w:eastAsia="Times New Roman" w:hAnsi="Calibri" w:cs="Times New Roman"/>
                <w:color w:val="9C0006"/>
                <w:lang w:val="es-ES" w:eastAsia="es-ES"/>
              </w:rPr>
              <w:t>31,25</w:t>
            </w:r>
          </w:p>
        </w:tc>
        <w:tc>
          <w:tcPr>
            <w:tcW w:w="1200" w:type="dxa"/>
            <w:tcBorders>
              <w:top w:val="nil"/>
              <w:left w:val="nil"/>
              <w:bottom w:val="single" w:sz="12" w:space="0" w:color="auto"/>
              <w:right w:val="single" w:sz="12" w:space="0" w:color="auto"/>
            </w:tcBorders>
            <w:shd w:val="clear" w:color="000000" w:fill="FFC7CE"/>
            <w:noWrap/>
            <w:vAlign w:val="bottom"/>
            <w:hideMark/>
          </w:tcPr>
          <w:p w14:paraId="4FBE38AA" w14:textId="77777777" w:rsidR="00BA4F10" w:rsidRPr="00BA4F10" w:rsidRDefault="00BA4F10" w:rsidP="00AC3576">
            <w:pPr>
              <w:spacing w:after="0" w:line="240" w:lineRule="auto"/>
              <w:jc w:val="center"/>
              <w:rPr>
                <w:rFonts w:ascii="Calibri" w:eastAsia="Times New Roman" w:hAnsi="Calibri" w:cs="Times New Roman"/>
                <w:color w:val="9C0006"/>
                <w:lang w:val="es-ES" w:eastAsia="es-ES"/>
              </w:rPr>
            </w:pPr>
            <w:r w:rsidRPr="00BA4F10">
              <w:rPr>
                <w:rFonts w:ascii="Calibri" w:eastAsia="Times New Roman" w:hAnsi="Calibri" w:cs="Times New Roman"/>
                <w:color w:val="9C0006"/>
                <w:lang w:val="es-ES" w:eastAsia="es-ES"/>
              </w:rPr>
              <w:t>36,5</w:t>
            </w:r>
          </w:p>
        </w:tc>
        <w:tc>
          <w:tcPr>
            <w:tcW w:w="1200" w:type="dxa"/>
            <w:tcBorders>
              <w:top w:val="nil"/>
              <w:left w:val="nil"/>
              <w:bottom w:val="single" w:sz="12" w:space="0" w:color="auto"/>
              <w:right w:val="single" w:sz="12" w:space="0" w:color="auto"/>
            </w:tcBorders>
            <w:shd w:val="clear" w:color="000000" w:fill="FFC7CE"/>
            <w:noWrap/>
            <w:vAlign w:val="bottom"/>
            <w:hideMark/>
          </w:tcPr>
          <w:p w14:paraId="4F90AE98" w14:textId="77777777" w:rsidR="00BA4F10" w:rsidRPr="00BA4F10" w:rsidRDefault="00BA4F10" w:rsidP="00AC3576">
            <w:pPr>
              <w:spacing w:after="0" w:line="240" w:lineRule="auto"/>
              <w:jc w:val="center"/>
              <w:rPr>
                <w:rFonts w:ascii="Calibri" w:eastAsia="Times New Roman" w:hAnsi="Calibri" w:cs="Times New Roman"/>
                <w:color w:val="9C0006"/>
                <w:lang w:val="es-ES" w:eastAsia="es-ES"/>
              </w:rPr>
            </w:pPr>
            <w:r w:rsidRPr="00BA4F10">
              <w:rPr>
                <w:rFonts w:ascii="Calibri" w:eastAsia="Times New Roman" w:hAnsi="Calibri" w:cs="Times New Roman"/>
                <w:color w:val="9C0006"/>
                <w:lang w:val="es-ES" w:eastAsia="es-ES"/>
              </w:rPr>
              <w:t>59,25</w:t>
            </w:r>
          </w:p>
        </w:tc>
        <w:tc>
          <w:tcPr>
            <w:tcW w:w="1200" w:type="dxa"/>
            <w:tcBorders>
              <w:top w:val="nil"/>
              <w:left w:val="nil"/>
              <w:bottom w:val="single" w:sz="12" w:space="0" w:color="auto"/>
              <w:right w:val="single" w:sz="12" w:space="0" w:color="auto"/>
            </w:tcBorders>
            <w:shd w:val="clear" w:color="000000" w:fill="FFC7CE"/>
            <w:noWrap/>
            <w:vAlign w:val="bottom"/>
            <w:hideMark/>
          </w:tcPr>
          <w:p w14:paraId="7C86D914" w14:textId="77777777" w:rsidR="00BA4F10" w:rsidRPr="00BA4F10" w:rsidRDefault="00BA4F10" w:rsidP="00AC3576">
            <w:pPr>
              <w:spacing w:after="0" w:line="240" w:lineRule="auto"/>
              <w:jc w:val="center"/>
              <w:rPr>
                <w:rFonts w:ascii="Calibri" w:eastAsia="Times New Roman" w:hAnsi="Calibri" w:cs="Times New Roman"/>
                <w:color w:val="9C0006"/>
                <w:lang w:val="es-ES" w:eastAsia="es-ES"/>
              </w:rPr>
            </w:pPr>
            <w:r w:rsidRPr="00BA4F10">
              <w:rPr>
                <w:rFonts w:ascii="Calibri" w:eastAsia="Times New Roman" w:hAnsi="Calibri" w:cs="Times New Roman"/>
                <w:color w:val="9C0006"/>
                <w:lang w:val="es-ES" w:eastAsia="es-ES"/>
              </w:rPr>
              <w:t>92,25</w:t>
            </w:r>
          </w:p>
        </w:tc>
      </w:tr>
      <w:tr w:rsidR="00BA4F10" w:rsidRPr="00BA4F10" w14:paraId="3D343C3A" w14:textId="77777777" w:rsidTr="00AC3576">
        <w:trPr>
          <w:trHeight w:val="33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917A5C7" w14:textId="77777777" w:rsidR="00BA4F10" w:rsidRPr="00BA4F10" w:rsidRDefault="00BA4F10" w:rsidP="00AC3576">
            <w:pPr>
              <w:spacing w:after="0" w:line="240" w:lineRule="auto"/>
              <w:jc w:val="center"/>
              <w:rPr>
                <w:rFonts w:ascii="Calibri" w:eastAsia="Times New Roman" w:hAnsi="Calibri" w:cs="Times New Roman"/>
                <w:color w:val="000000"/>
                <w:lang w:val="es-ES" w:eastAsia="es-ES"/>
              </w:rPr>
            </w:pPr>
            <w:r w:rsidRPr="00BA4F10">
              <w:rPr>
                <w:rFonts w:ascii="Calibri" w:eastAsia="Times New Roman" w:hAnsi="Calibri" w:cs="Times New Roman"/>
                <w:color w:val="000000"/>
                <w:lang w:val="es-ES" w:eastAsia="es-ES"/>
              </w:rPr>
              <w:t>AGUA</w:t>
            </w:r>
          </w:p>
        </w:tc>
        <w:tc>
          <w:tcPr>
            <w:tcW w:w="1200" w:type="dxa"/>
            <w:tcBorders>
              <w:top w:val="nil"/>
              <w:left w:val="single" w:sz="12" w:space="0" w:color="auto"/>
              <w:bottom w:val="single" w:sz="12" w:space="0" w:color="auto"/>
              <w:right w:val="single" w:sz="12" w:space="0" w:color="auto"/>
            </w:tcBorders>
            <w:shd w:val="clear" w:color="000000" w:fill="FFEB9C"/>
            <w:noWrap/>
            <w:vAlign w:val="bottom"/>
            <w:hideMark/>
          </w:tcPr>
          <w:p w14:paraId="6B3F7C3C" w14:textId="77777777" w:rsidR="00BA4F10" w:rsidRPr="00BA4F10" w:rsidRDefault="00BA4F10" w:rsidP="00AC3576">
            <w:pPr>
              <w:spacing w:after="0" w:line="240" w:lineRule="auto"/>
              <w:jc w:val="center"/>
              <w:rPr>
                <w:rFonts w:ascii="Calibri" w:eastAsia="Times New Roman" w:hAnsi="Calibri" w:cs="Times New Roman"/>
                <w:color w:val="9C5700"/>
                <w:lang w:val="es-ES" w:eastAsia="es-ES"/>
              </w:rPr>
            </w:pPr>
            <w:r w:rsidRPr="00BA4F10">
              <w:rPr>
                <w:rFonts w:ascii="Calibri" w:eastAsia="Times New Roman" w:hAnsi="Calibri" w:cs="Times New Roman"/>
                <w:color w:val="9C5700"/>
                <w:lang w:val="es-ES" w:eastAsia="es-ES"/>
              </w:rPr>
              <w:t>22,75</w:t>
            </w:r>
          </w:p>
        </w:tc>
        <w:tc>
          <w:tcPr>
            <w:tcW w:w="1200" w:type="dxa"/>
            <w:tcBorders>
              <w:top w:val="nil"/>
              <w:left w:val="nil"/>
              <w:bottom w:val="single" w:sz="12" w:space="0" w:color="auto"/>
              <w:right w:val="single" w:sz="12" w:space="0" w:color="auto"/>
            </w:tcBorders>
            <w:shd w:val="clear" w:color="000000" w:fill="FFEB9C"/>
            <w:noWrap/>
            <w:vAlign w:val="bottom"/>
            <w:hideMark/>
          </w:tcPr>
          <w:p w14:paraId="7D8E0BCB" w14:textId="77777777" w:rsidR="00BA4F10" w:rsidRPr="00BA4F10" w:rsidRDefault="00BA4F10" w:rsidP="00AC3576">
            <w:pPr>
              <w:spacing w:after="0" w:line="240" w:lineRule="auto"/>
              <w:jc w:val="center"/>
              <w:rPr>
                <w:rFonts w:ascii="Calibri" w:eastAsia="Times New Roman" w:hAnsi="Calibri" w:cs="Times New Roman"/>
                <w:color w:val="9C5700"/>
                <w:lang w:val="es-ES" w:eastAsia="es-ES"/>
              </w:rPr>
            </w:pPr>
            <w:r w:rsidRPr="00BA4F10">
              <w:rPr>
                <w:rFonts w:ascii="Calibri" w:eastAsia="Times New Roman" w:hAnsi="Calibri" w:cs="Times New Roman"/>
                <w:color w:val="9C5700"/>
                <w:lang w:val="es-ES" w:eastAsia="es-ES"/>
              </w:rPr>
              <w:t>27,25</w:t>
            </w:r>
          </w:p>
        </w:tc>
        <w:tc>
          <w:tcPr>
            <w:tcW w:w="1200" w:type="dxa"/>
            <w:tcBorders>
              <w:top w:val="nil"/>
              <w:left w:val="nil"/>
              <w:bottom w:val="single" w:sz="12" w:space="0" w:color="auto"/>
              <w:right w:val="single" w:sz="12" w:space="0" w:color="auto"/>
            </w:tcBorders>
            <w:shd w:val="clear" w:color="000000" w:fill="FFEB9C"/>
            <w:noWrap/>
            <w:vAlign w:val="bottom"/>
            <w:hideMark/>
          </w:tcPr>
          <w:p w14:paraId="4D6770A4" w14:textId="77777777" w:rsidR="00BA4F10" w:rsidRPr="00BA4F10" w:rsidRDefault="00BA4F10" w:rsidP="00AC3576">
            <w:pPr>
              <w:spacing w:after="0" w:line="240" w:lineRule="auto"/>
              <w:jc w:val="center"/>
              <w:rPr>
                <w:rFonts w:ascii="Calibri" w:eastAsia="Times New Roman" w:hAnsi="Calibri" w:cs="Times New Roman"/>
                <w:color w:val="9C5700"/>
                <w:lang w:val="es-ES" w:eastAsia="es-ES"/>
              </w:rPr>
            </w:pPr>
            <w:r w:rsidRPr="00BA4F10">
              <w:rPr>
                <w:rFonts w:ascii="Calibri" w:eastAsia="Times New Roman" w:hAnsi="Calibri" w:cs="Times New Roman"/>
                <w:color w:val="9C5700"/>
                <w:lang w:val="es-ES" w:eastAsia="es-ES"/>
              </w:rPr>
              <w:t>36,75</w:t>
            </w:r>
          </w:p>
        </w:tc>
        <w:tc>
          <w:tcPr>
            <w:tcW w:w="1200" w:type="dxa"/>
            <w:tcBorders>
              <w:top w:val="nil"/>
              <w:left w:val="nil"/>
              <w:bottom w:val="single" w:sz="12" w:space="0" w:color="auto"/>
              <w:right w:val="single" w:sz="12" w:space="0" w:color="auto"/>
            </w:tcBorders>
            <w:shd w:val="clear" w:color="000000" w:fill="FFEB9C"/>
            <w:noWrap/>
            <w:vAlign w:val="bottom"/>
            <w:hideMark/>
          </w:tcPr>
          <w:p w14:paraId="14593433" w14:textId="77777777" w:rsidR="00BA4F10" w:rsidRPr="00BA4F10" w:rsidRDefault="00BA4F10" w:rsidP="00AC3576">
            <w:pPr>
              <w:spacing w:after="0" w:line="240" w:lineRule="auto"/>
              <w:jc w:val="center"/>
              <w:rPr>
                <w:rFonts w:ascii="Calibri" w:eastAsia="Times New Roman" w:hAnsi="Calibri" w:cs="Times New Roman"/>
                <w:color w:val="9C5700"/>
                <w:lang w:val="es-ES" w:eastAsia="es-ES"/>
              </w:rPr>
            </w:pPr>
            <w:r w:rsidRPr="00BA4F10">
              <w:rPr>
                <w:rFonts w:ascii="Calibri" w:eastAsia="Times New Roman" w:hAnsi="Calibri" w:cs="Times New Roman"/>
                <w:color w:val="9C5700"/>
                <w:lang w:val="es-ES" w:eastAsia="es-ES"/>
              </w:rPr>
              <w:t>44</w:t>
            </w:r>
          </w:p>
        </w:tc>
      </w:tr>
    </w:tbl>
    <w:tbl>
      <w:tblPr>
        <w:tblW w:w="6040" w:type="dxa"/>
        <w:tblCellMar>
          <w:left w:w="70" w:type="dxa"/>
          <w:right w:w="70" w:type="dxa"/>
        </w:tblCellMar>
        <w:tblLook w:val="04A0" w:firstRow="1" w:lastRow="0" w:firstColumn="1" w:lastColumn="0" w:noHBand="0" w:noVBand="1"/>
      </w:tblPr>
      <w:tblGrid>
        <w:gridCol w:w="1240"/>
        <w:gridCol w:w="1200"/>
        <w:gridCol w:w="1200"/>
        <w:gridCol w:w="1200"/>
        <w:gridCol w:w="1200"/>
      </w:tblGrid>
      <w:tr w:rsidR="00BA4F10" w:rsidRPr="00BA4F10" w14:paraId="7736B191" w14:textId="77777777" w:rsidTr="00BA4F10">
        <w:trPr>
          <w:trHeight w:val="330"/>
        </w:trPr>
        <w:tc>
          <w:tcPr>
            <w:tcW w:w="1240" w:type="dxa"/>
            <w:tcBorders>
              <w:top w:val="nil"/>
              <w:left w:val="nil"/>
              <w:bottom w:val="nil"/>
              <w:right w:val="nil"/>
            </w:tcBorders>
            <w:shd w:val="clear" w:color="auto" w:fill="auto"/>
            <w:noWrap/>
            <w:vAlign w:val="bottom"/>
            <w:hideMark/>
          </w:tcPr>
          <w:p w14:paraId="791C7475" w14:textId="77777777" w:rsidR="00BA4F10" w:rsidRPr="00BA4F10" w:rsidRDefault="00BA4F10" w:rsidP="00BA4F10">
            <w:pPr>
              <w:spacing w:after="0" w:line="240" w:lineRule="auto"/>
              <w:rPr>
                <w:rFonts w:ascii="Times New Roman" w:eastAsia="Times New Roman" w:hAnsi="Times New Roman" w:cs="Times New Roman"/>
                <w:sz w:val="24"/>
                <w:szCs w:val="24"/>
                <w:lang w:val="es-ES" w:eastAsia="es-ES"/>
              </w:rPr>
            </w:pPr>
          </w:p>
        </w:tc>
        <w:tc>
          <w:tcPr>
            <w:tcW w:w="1200" w:type="dxa"/>
            <w:tcBorders>
              <w:top w:val="single" w:sz="12" w:space="0" w:color="auto"/>
              <w:left w:val="single" w:sz="12" w:space="0" w:color="auto"/>
              <w:bottom w:val="single" w:sz="12" w:space="0" w:color="auto"/>
              <w:right w:val="single" w:sz="12" w:space="0" w:color="auto"/>
            </w:tcBorders>
            <w:shd w:val="clear" w:color="000000" w:fill="C6EFCE"/>
            <w:noWrap/>
            <w:vAlign w:val="bottom"/>
            <w:hideMark/>
          </w:tcPr>
          <w:p w14:paraId="53AC95ED" w14:textId="77777777" w:rsidR="00BA4F10" w:rsidRPr="00BA4F10" w:rsidRDefault="00BA4F10" w:rsidP="00BA4F10">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0,05</w:t>
            </w:r>
          </w:p>
        </w:tc>
        <w:tc>
          <w:tcPr>
            <w:tcW w:w="1200" w:type="dxa"/>
            <w:tcBorders>
              <w:top w:val="single" w:sz="12" w:space="0" w:color="auto"/>
              <w:left w:val="nil"/>
              <w:bottom w:val="single" w:sz="12" w:space="0" w:color="auto"/>
              <w:right w:val="single" w:sz="12" w:space="0" w:color="auto"/>
            </w:tcBorders>
            <w:shd w:val="clear" w:color="000000" w:fill="C6EFCE"/>
            <w:noWrap/>
            <w:vAlign w:val="bottom"/>
            <w:hideMark/>
          </w:tcPr>
          <w:p w14:paraId="1F0094D1" w14:textId="77777777" w:rsidR="00BA4F10" w:rsidRPr="00BA4F10" w:rsidRDefault="00BA4F10" w:rsidP="00BA4F10">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0,1</w:t>
            </w:r>
          </w:p>
        </w:tc>
        <w:tc>
          <w:tcPr>
            <w:tcW w:w="1200" w:type="dxa"/>
            <w:tcBorders>
              <w:top w:val="single" w:sz="12" w:space="0" w:color="auto"/>
              <w:left w:val="nil"/>
              <w:bottom w:val="single" w:sz="12" w:space="0" w:color="auto"/>
              <w:right w:val="single" w:sz="12" w:space="0" w:color="auto"/>
            </w:tcBorders>
            <w:shd w:val="clear" w:color="000000" w:fill="C6EFCE"/>
            <w:noWrap/>
            <w:vAlign w:val="bottom"/>
            <w:hideMark/>
          </w:tcPr>
          <w:p w14:paraId="7459E918" w14:textId="77777777" w:rsidR="00BA4F10" w:rsidRPr="00BA4F10" w:rsidRDefault="00BA4F10" w:rsidP="00BA4F10">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0,15</w:t>
            </w:r>
          </w:p>
        </w:tc>
        <w:tc>
          <w:tcPr>
            <w:tcW w:w="1200" w:type="dxa"/>
            <w:tcBorders>
              <w:top w:val="single" w:sz="12" w:space="0" w:color="auto"/>
              <w:left w:val="nil"/>
              <w:bottom w:val="single" w:sz="12" w:space="0" w:color="auto"/>
              <w:right w:val="single" w:sz="12" w:space="0" w:color="auto"/>
            </w:tcBorders>
            <w:shd w:val="clear" w:color="000000" w:fill="C6EFCE"/>
            <w:noWrap/>
            <w:vAlign w:val="bottom"/>
            <w:hideMark/>
          </w:tcPr>
          <w:p w14:paraId="38502F63" w14:textId="77777777" w:rsidR="00BA4F10" w:rsidRPr="00BA4F10" w:rsidRDefault="00BA4F10" w:rsidP="00BA4F10">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0,2</w:t>
            </w:r>
          </w:p>
        </w:tc>
      </w:tr>
      <w:tr w:rsidR="00BA4F10" w:rsidRPr="00BA4F10" w14:paraId="16D4CAD7" w14:textId="77777777" w:rsidTr="00BA4F10">
        <w:trPr>
          <w:trHeight w:val="330"/>
        </w:trPr>
        <w:tc>
          <w:tcPr>
            <w:tcW w:w="1240" w:type="dxa"/>
            <w:tcBorders>
              <w:top w:val="single" w:sz="8" w:space="0" w:color="auto"/>
              <w:left w:val="single" w:sz="8" w:space="0" w:color="auto"/>
              <w:bottom w:val="single" w:sz="8" w:space="0" w:color="auto"/>
              <w:right w:val="nil"/>
            </w:tcBorders>
            <w:shd w:val="clear" w:color="auto" w:fill="auto"/>
            <w:noWrap/>
            <w:vAlign w:val="center"/>
            <w:hideMark/>
          </w:tcPr>
          <w:p w14:paraId="08470842" w14:textId="77777777" w:rsidR="00BA4F10" w:rsidRPr="00BA4F10" w:rsidRDefault="00BA4F10" w:rsidP="00BA4F10">
            <w:pPr>
              <w:spacing w:after="0" w:line="240" w:lineRule="auto"/>
              <w:jc w:val="center"/>
              <w:rPr>
                <w:rFonts w:ascii="Calibri" w:eastAsia="Times New Roman" w:hAnsi="Calibri" w:cs="Times New Roman"/>
                <w:color w:val="000000"/>
                <w:lang w:val="es-ES" w:eastAsia="es-ES"/>
              </w:rPr>
            </w:pPr>
            <w:r w:rsidRPr="00BA4F10">
              <w:rPr>
                <w:rFonts w:ascii="Calibri" w:eastAsia="Times New Roman" w:hAnsi="Calibri" w:cs="Times New Roman"/>
                <w:color w:val="000000"/>
                <w:lang w:val="es-ES" w:eastAsia="es-ES"/>
              </w:rPr>
              <w:t>ACEITE</w:t>
            </w:r>
          </w:p>
        </w:tc>
        <w:tc>
          <w:tcPr>
            <w:tcW w:w="1200" w:type="dxa"/>
            <w:tcBorders>
              <w:top w:val="nil"/>
              <w:left w:val="single" w:sz="12" w:space="0" w:color="auto"/>
              <w:bottom w:val="single" w:sz="12" w:space="0" w:color="auto"/>
              <w:right w:val="single" w:sz="12" w:space="0" w:color="auto"/>
            </w:tcBorders>
            <w:shd w:val="clear" w:color="000000" w:fill="C6EFCE"/>
            <w:noWrap/>
            <w:vAlign w:val="bottom"/>
            <w:hideMark/>
          </w:tcPr>
          <w:p w14:paraId="281473C4" w14:textId="77777777" w:rsidR="00BA4F10" w:rsidRPr="00BA4F10" w:rsidRDefault="00BA4F10" w:rsidP="00BA4F10">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28,75</w:t>
            </w:r>
          </w:p>
        </w:tc>
        <w:tc>
          <w:tcPr>
            <w:tcW w:w="1200" w:type="dxa"/>
            <w:tcBorders>
              <w:top w:val="nil"/>
              <w:left w:val="nil"/>
              <w:bottom w:val="single" w:sz="12" w:space="0" w:color="auto"/>
              <w:right w:val="single" w:sz="12" w:space="0" w:color="auto"/>
            </w:tcBorders>
            <w:shd w:val="clear" w:color="000000" w:fill="C6EFCE"/>
            <w:noWrap/>
            <w:vAlign w:val="bottom"/>
            <w:hideMark/>
          </w:tcPr>
          <w:p w14:paraId="33A9EAFD" w14:textId="77777777" w:rsidR="00BA4F10" w:rsidRPr="00BA4F10" w:rsidRDefault="00BA4F10" w:rsidP="00BA4F10">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35,25</w:t>
            </w:r>
          </w:p>
        </w:tc>
        <w:tc>
          <w:tcPr>
            <w:tcW w:w="1200" w:type="dxa"/>
            <w:tcBorders>
              <w:top w:val="nil"/>
              <w:left w:val="nil"/>
              <w:bottom w:val="single" w:sz="12" w:space="0" w:color="auto"/>
              <w:right w:val="single" w:sz="12" w:space="0" w:color="auto"/>
            </w:tcBorders>
            <w:shd w:val="clear" w:color="000000" w:fill="C6EFCE"/>
            <w:noWrap/>
            <w:vAlign w:val="bottom"/>
            <w:hideMark/>
          </w:tcPr>
          <w:p w14:paraId="18A8BC03" w14:textId="77777777" w:rsidR="00BA4F10" w:rsidRPr="00BA4F10" w:rsidRDefault="00BA4F10" w:rsidP="00BA4F10">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38,75</w:t>
            </w:r>
          </w:p>
        </w:tc>
        <w:tc>
          <w:tcPr>
            <w:tcW w:w="1200" w:type="dxa"/>
            <w:tcBorders>
              <w:top w:val="nil"/>
              <w:left w:val="nil"/>
              <w:bottom w:val="single" w:sz="12" w:space="0" w:color="auto"/>
              <w:right w:val="single" w:sz="12" w:space="0" w:color="auto"/>
            </w:tcBorders>
            <w:shd w:val="clear" w:color="000000" w:fill="C6EFCE"/>
            <w:noWrap/>
            <w:vAlign w:val="bottom"/>
            <w:hideMark/>
          </w:tcPr>
          <w:p w14:paraId="1C41793D" w14:textId="77777777" w:rsidR="00BA4F10" w:rsidRPr="00BA4F10" w:rsidRDefault="00BA4F10" w:rsidP="00BA4F10">
            <w:pPr>
              <w:spacing w:after="0" w:line="240" w:lineRule="auto"/>
              <w:jc w:val="center"/>
              <w:rPr>
                <w:rFonts w:ascii="Calibri" w:eastAsia="Times New Roman" w:hAnsi="Calibri" w:cs="Times New Roman"/>
                <w:color w:val="006100"/>
                <w:lang w:val="es-ES" w:eastAsia="es-ES"/>
              </w:rPr>
            </w:pPr>
            <w:r w:rsidRPr="00BA4F10">
              <w:rPr>
                <w:rFonts w:ascii="Calibri" w:eastAsia="Times New Roman" w:hAnsi="Calibri" w:cs="Times New Roman"/>
                <w:color w:val="006100"/>
                <w:lang w:val="es-ES" w:eastAsia="es-ES"/>
              </w:rPr>
              <w:t>73,5</w:t>
            </w:r>
          </w:p>
        </w:tc>
      </w:tr>
      <w:tr w:rsidR="00BA4F10" w:rsidRPr="00BA4F10" w14:paraId="7AE8C0BB" w14:textId="77777777" w:rsidTr="00BA4F10">
        <w:trPr>
          <w:trHeight w:val="33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C765DFD" w14:textId="77777777" w:rsidR="00BA4F10" w:rsidRPr="00BA4F10" w:rsidRDefault="00BA4F10" w:rsidP="00BA4F10">
            <w:pPr>
              <w:spacing w:after="0" w:line="240" w:lineRule="auto"/>
              <w:jc w:val="center"/>
              <w:rPr>
                <w:rFonts w:ascii="Calibri" w:eastAsia="Times New Roman" w:hAnsi="Calibri" w:cs="Times New Roman"/>
                <w:color w:val="000000"/>
                <w:lang w:val="es-ES" w:eastAsia="es-ES"/>
              </w:rPr>
            </w:pPr>
            <w:r w:rsidRPr="00BA4F10">
              <w:rPr>
                <w:rFonts w:ascii="Calibri" w:eastAsia="Times New Roman" w:hAnsi="Calibri" w:cs="Times New Roman"/>
                <w:color w:val="000000"/>
                <w:lang w:val="es-ES" w:eastAsia="es-ES"/>
              </w:rPr>
              <w:t>JABON</w:t>
            </w:r>
          </w:p>
        </w:tc>
        <w:tc>
          <w:tcPr>
            <w:tcW w:w="1200" w:type="dxa"/>
            <w:tcBorders>
              <w:top w:val="nil"/>
              <w:left w:val="single" w:sz="12" w:space="0" w:color="auto"/>
              <w:bottom w:val="single" w:sz="12" w:space="0" w:color="auto"/>
              <w:right w:val="single" w:sz="12" w:space="0" w:color="auto"/>
            </w:tcBorders>
            <w:shd w:val="clear" w:color="000000" w:fill="FFC7CE"/>
            <w:noWrap/>
            <w:vAlign w:val="bottom"/>
            <w:hideMark/>
          </w:tcPr>
          <w:p w14:paraId="6400A27A" w14:textId="77777777" w:rsidR="00BA4F10" w:rsidRPr="00BA4F10" w:rsidRDefault="00BA4F10" w:rsidP="00BA4F10">
            <w:pPr>
              <w:spacing w:after="0" w:line="240" w:lineRule="auto"/>
              <w:jc w:val="center"/>
              <w:rPr>
                <w:rFonts w:ascii="Calibri" w:eastAsia="Times New Roman" w:hAnsi="Calibri" w:cs="Times New Roman"/>
                <w:color w:val="9C0006"/>
                <w:lang w:val="es-ES" w:eastAsia="es-ES"/>
              </w:rPr>
            </w:pPr>
            <w:r w:rsidRPr="00BA4F10">
              <w:rPr>
                <w:rFonts w:ascii="Calibri" w:eastAsia="Times New Roman" w:hAnsi="Calibri" w:cs="Times New Roman"/>
                <w:color w:val="9C0006"/>
                <w:lang w:val="es-ES" w:eastAsia="es-ES"/>
              </w:rPr>
              <w:t>31,25</w:t>
            </w:r>
          </w:p>
        </w:tc>
        <w:tc>
          <w:tcPr>
            <w:tcW w:w="1200" w:type="dxa"/>
            <w:tcBorders>
              <w:top w:val="nil"/>
              <w:left w:val="nil"/>
              <w:bottom w:val="single" w:sz="12" w:space="0" w:color="auto"/>
              <w:right w:val="single" w:sz="12" w:space="0" w:color="auto"/>
            </w:tcBorders>
            <w:shd w:val="clear" w:color="000000" w:fill="FFC7CE"/>
            <w:noWrap/>
            <w:vAlign w:val="bottom"/>
            <w:hideMark/>
          </w:tcPr>
          <w:p w14:paraId="07660DFF" w14:textId="77777777" w:rsidR="00BA4F10" w:rsidRPr="00BA4F10" w:rsidRDefault="00BA4F10" w:rsidP="00BA4F10">
            <w:pPr>
              <w:spacing w:after="0" w:line="240" w:lineRule="auto"/>
              <w:jc w:val="center"/>
              <w:rPr>
                <w:rFonts w:ascii="Calibri" w:eastAsia="Times New Roman" w:hAnsi="Calibri" w:cs="Times New Roman"/>
                <w:color w:val="9C0006"/>
                <w:lang w:val="es-ES" w:eastAsia="es-ES"/>
              </w:rPr>
            </w:pPr>
            <w:r w:rsidRPr="00BA4F10">
              <w:rPr>
                <w:rFonts w:ascii="Calibri" w:eastAsia="Times New Roman" w:hAnsi="Calibri" w:cs="Times New Roman"/>
                <w:color w:val="9C0006"/>
                <w:lang w:val="es-ES" w:eastAsia="es-ES"/>
              </w:rPr>
              <w:t>36,5</w:t>
            </w:r>
          </w:p>
        </w:tc>
        <w:tc>
          <w:tcPr>
            <w:tcW w:w="1200" w:type="dxa"/>
            <w:tcBorders>
              <w:top w:val="nil"/>
              <w:left w:val="nil"/>
              <w:bottom w:val="single" w:sz="12" w:space="0" w:color="auto"/>
              <w:right w:val="single" w:sz="12" w:space="0" w:color="auto"/>
            </w:tcBorders>
            <w:shd w:val="clear" w:color="000000" w:fill="FFC7CE"/>
            <w:noWrap/>
            <w:vAlign w:val="bottom"/>
            <w:hideMark/>
          </w:tcPr>
          <w:p w14:paraId="7133A3C9" w14:textId="77777777" w:rsidR="00BA4F10" w:rsidRPr="00BA4F10" w:rsidRDefault="00BA4F10" w:rsidP="00BA4F10">
            <w:pPr>
              <w:spacing w:after="0" w:line="240" w:lineRule="auto"/>
              <w:jc w:val="center"/>
              <w:rPr>
                <w:rFonts w:ascii="Calibri" w:eastAsia="Times New Roman" w:hAnsi="Calibri" w:cs="Times New Roman"/>
                <w:color w:val="9C0006"/>
                <w:lang w:val="es-ES" w:eastAsia="es-ES"/>
              </w:rPr>
            </w:pPr>
            <w:r w:rsidRPr="00BA4F10">
              <w:rPr>
                <w:rFonts w:ascii="Calibri" w:eastAsia="Times New Roman" w:hAnsi="Calibri" w:cs="Times New Roman"/>
                <w:color w:val="9C0006"/>
                <w:lang w:val="es-ES" w:eastAsia="es-ES"/>
              </w:rPr>
              <w:t>59,25</w:t>
            </w:r>
          </w:p>
        </w:tc>
        <w:tc>
          <w:tcPr>
            <w:tcW w:w="1200" w:type="dxa"/>
            <w:tcBorders>
              <w:top w:val="nil"/>
              <w:left w:val="nil"/>
              <w:bottom w:val="single" w:sz="12" w:space="0" w:color="auto"/>
              <w:right w:val="single" w:sz="12" w:space="0" w:color="auto"/>
            </w:tcBorders>
            <w:shd w:val="clear" w:color="000000" w:fill="FFC7CE"/>
            <w:noWrap/>
            <w:vAlign w:val="bottom"/>
            <w:hideMark/>
          </w:tcPr>
          <w:p w14:paraId="651F400B" w14:textId="77777777" w:rsidR="00BA4F10" w:rsidRPr="00BA4F10" w:rsidRDefault="00BA4F10" w:rsidP="00BA4F10">
            <w:pPr>
              <w:spacing w:after="0" w:line="240" w:lineRule="auto"/>
              <w:jc w:val="center"/>
              <w:rPr>
                <w:rFonts w:ascii="Calibri" w:eastAsia="Times New Roman" w:hAnsi="Calibri" w:cs="Times New Roman"/>
                <w:color w:val="9C0006"/>
                <w:lang w:val="es-ES" w:eastAsia="es-ES"/>
              </w:rPr>
            </w:pPr>
            <w:r w:rsidRPr="00BA4F10">
              <w:rPr>
                <w:rFonts w:ascii="Calibri" w:eastAsia="Times New Roman" w:hAnsi="Calibri" w:cs="Times New Roman"/>
                <w:color w:val="9C0006"/>
                <w:lang w:val="es-ES" w:eastAsia="es-ES"/>
              </w:rPr>
              <w:t>92,25</w:t>
            </w:r>
          </w:p>
        </w:tc>
      </w:tr>
      <w:tr w:rsidR="00BA4F10" w:rsidRPr="00BA4F10" w14:paraId="4CD454BC" w14:textId="77777777" w:rsidTr="00BA4F10">
        <w:trPr>
          <w:trHeight w:val="33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E36C4DD" w14:textId="77777777" w:rsidR="00BA4F10" w:rsidRPr="00BA4F10" w:rsidRDefault="00BA4F10" w:rsidP="00BA4F10">
            <w:pPr>
              <w:spacing w:after="0" w:line="240" w:lineRule="auto"/>
              <w:jc w:val="center"/>
              <w:rPr>
                <w:rFonts w:ascii="Calibri" w:eastAsia="Times New Roman" w:hAnsi="Calibri" w:cs="Times New Roman"/>
                <w:color w:val="000000"/>
                <w:lang w:val="es-ES" w:eastAsia="es-ES"/>
              </w:rPr>
            </w:pPr>
            <w:r w:rsidRPr="00BA4F10">
              <w:rPr>
                <w:rFonts w:ascii="Calibri" w:eastAsia="Times New Roman" w:hAnsi="Calibri" w:cs="Times New Roman"/>
                <w:color w:val="000000"/>
                <w:lang w:val="es-ES" w:eastAsia="es-ES"/>
              </w:rPr>
              <w:t>AGUA</w:t>
            </w:r>
          </w:p>
        </w:tc>
        <w:tc>
          <w:tcPr>
            <w:tcW w:w="1200" w:type="dxa"/>
            <w:tcBorders>
              <w:top w:val="nil"/>
              <w:left w:val="single" w:sz="12" w:space="0" w:color="auto"/>
              <w:bottom w:val="single" w:sz="12" w:space="0" w:color="auto"/>
              <w:right w:val="single" w:sz="12" w:space="0" w:color="auto"/>
            </w:tcBorders>
            <w:shd w:val="clear" w:color="000000" w:fill="FFEB9C"/>
            <w:noWrap/>
            <w:vAlign w:val="bottom"/>
            <w:hideMark/>
          </w:tcPr>
          <w:p w14:paraId="262B20BD" w14:textId="77777777" w:rsidR="00BA4F10" w:rsidRPr="00BA4F10" w:rsidRDefault="00BA4F10" w:rsidP="00BA4F10">
            <w:pPr>
              <w:spacing w:after="0" w:line="240" w:lineRule="auto"/>
              <w:jc w:val="center"/>
              <w:rPr>
                <w:rFonts w:ascii="Calibri" w:eastAsia="Times New Roman" w:hAnsi="Calibri" w:cs="Times New Roman"/>
                <w:color w:val="9C5700"/>
                <w:lang w:val="es-ES" w:eastAsia="es-ES"/>
              </w:rPr>
            </w:pPr>
            <w:r w:rsidRPr="00BA4F10">
              <w:rPr>
                <w:rFonts w:ascii="Calibri" w:eastAsia="Times New Roman" w:hAnsi="Calibri" w:cs="Times New Roman"/>
                <w:color w:val="9C5700"/>
                <w:lang w:val="es-ES" w:eastAsia="es-ES"/>
              </w:rPr>
              <w:t>22,75</w:t>
            </w:r>
          </w:p>
        </w:tc>
        <w:tc>
          <w:tcPr>
            <w:tcW w:w="1200" w:type="dxa"/>
            <w:tcBorders>
              <w:top w:val="nil"/>
              <w:left w:val="nil"/>
              <w:bottom w:val="single" w:sz="12" w:space="0" w:color="auto"/>
              <w:right w:val="single" w:sz="12" w:space="0" w:color="auto"/>
            </w:tcBorders>
            <w:shd w:val="clear" w:color="000000" w:fill="FFEB9C"/>
            <w:noWrap/>
            <w:vAlign w:val="bottom"/>
            <w:hideMark/>
          </w:tcPr>
          <w:p w14:paraId="5F93ACF4" w14:textId="77777777" w:rsidR="00BA4F10" w:rsidRPr="00BA4F10" w:rsidRDefault="00BA4F10" w:rsidP="00BA4F10">
            <w:pPr>
              <w:spacing w:after="0" w:line="240" w:lineRule="auto"/>
              <w:jc w:val="center"/>
              <w:rPr>
                <w:rFonts w:ascii="Calibri" w:eastAsia="Times New Roman" w:hAnsi="Calibri" w:cs="Times New Roman"/>
                <w:color w:val="9C5700"/>
                <w:lang w:val="es-ES" w:eastAsia="es-ES"/>
              </w:rPr>
            </w:pPr>
            <w:r w:rsidRPr="00BA4F10">
              <w:rPr>
                <w:rFonts w:ascii="Calibri" w:eastAsia="Times New Roman" w:hAnsi="Calibri" w:cs="Times New Roman"/>
                <w:color w:val="9C5700"/>
                <w:lang w:val="es-ES" w:eastAsia="es-ES"/>
              </w:rPr>
              <w:t>27,25</w:t>
            </w:r>
          </w:p>
        </w:tc>
        <w:tc>
          <w:tcPr>
            <w:tcW w:w="1200" w:type="dxa"/>
            <w:tcBorders>
              <w:top w:val="nil"/>
              <w:left w:val="nil"/>
              <w:bottom w:val="single" w:sz="12" w:space="0" w:color="auto"/>
              <w:right w:val="single" w:sz="12" w:space="0" w:color="auto"/>
            </w:tcBorders>
            <w:shd w:val="clear" w:color="000000" w:fill="FFEB9C"/>
            <w:noWrap/>
            <w:vAlign w:val="bottom"/>
            <w:hideMark/>
          </w:tcPr>
          <w:p w14:paraId="3F5EF29E" w14:textId="77777777" w:rsidR="00BA4F10" w:rsidRPr="00BA4F10" w:rsidRDefault="00BA4F10" w:rsidP="00BA4F10">
            <w:pPr>
              <w:spacing w:after="0" w:line="240" w:lineRule="auto"/>
              <w:jc w:val="center"/>
              <w:rPr>
                <w:rFonts w:ascii="Calibri" w:eastAsia="Times New Roman" w:hAnsi="Calibri" w:cs="Times New Roman"/>
                <w:color w:val="9C5700"/>
                <w:lang w:val="es-ES" w:eastAsia="es-ES"/>
              </w:rPr>
            </w:pPr>
            <w:r w:rsidRPr="00BA4F10">
              <w:rPr>
                <w:rFonts w:ascii="Calibri" w:eastAsia="Times New Roman" w:hAnsi="Calibri" w:cs="Times New Roman"/>
                <w:color w:val="9C5700"/>
                <w:lang w:val="es-ES" w:eastAsia="es-ES"/>
              </w:rPr>
              <w:t>36,75</w:t>
            </w:r>
          </w:p>
        </w:tc>
        <w:tc>
          <w:tcPr>
            <w:tcW w:w="1200" w:type="dxa"/>
            <w:tcBorders>
              <w:top w:val="nil"/>
              <w:left w:val="nil"/>
              <w:bottom w:val="single" w:sz="12" w:space="0" w:color="auto"/>
              <w:right w:val="single" w:sz="12" w:space="0" w:color="auto"/>
            </w:tcBorders>
            <w:shd w:val="clear" w:color="000000" w:fill="FFEB9C"/>
            <w:noWrap/>
            <w:vAlign w:val="bottom"/>
            <w:hideMark/>
          </w:tcPr>
          <w:p w14:paraId="388E7968" w14:textId="77777777" w:rsidR="00BA4F10" w:rsidRPr="00BA4F10" w:rsidRDefault="00BA4F10" w:rsidP="00BA4F10">
            <w:pPr>
              <w:spacing w:after="0" w:line="240" w:lineRule="auto"/>
              <w:jc w:val="center"/>
              <w:rPr>
                <w:rFonts w:ascii="Calibri" w:eastAsia="Times New Roman" w:hAnsi="Calibri" w:cs="Times New Roman"/>
                <w:color w:val="9C5700"/>
                <w:lang w:val="es-ES" w:eastAsia="es-ES"/>
              </w:rPr>
            </w:pPr>
            <w:r w:rsidRPr="00BA4F10">
              <w:rPr>
                <w:rFonts w:ascii="Calibri" w:eastAsia="Times New Roman" w:hAnsi="Calibri" w:cs="Times New Roman"/>
                <w:color w:val="9C5700"/>
                <w:lang w:val="es-ES" w:eastAsia="es-ES"/>
              </w:rPr>
              <w:t>44</w:t>
            </w:r>
          </w:p>
        </w:tc>
      </w:tr>
    </w:tbl>
    <w:p w14:paraId="73B78488" w14:textId="08C394DB" w:rsidR="00B3684E" w:rsidRDefault="00B3684E" w:rsidP="00B3684E">
      <w:pPr>
        <w:spacing w:line="480" w:lineRule="auto"/>
        <w:rPr>
          <w:lang w:val="es-ES"/>
        </w:rPr>
      </w:pPr>
    </w:p>
    <w:p w14:paraId="23713E35" w14:textId="7BC8C62C" w:rsidR="00B3684E" w:rsidRDefault="00B3684E" w:rsidP="00B3684E">
      <w:pPr>
        <w:spacing w:line="480" w:lineRule="auto"/>
        <w:jc w:val="both"/>
        <w:rPr>
          <w:lang w:val="es-ES"/>
        </w:rPr>
      </w:pPr>
      <w:r>
        <w:rPr>
          <w:lang w:val="es-ES"/>
        </w:rPr>
        <w:t xml:space="preserve">El anterior grafico se basa, en </w:t>
      </w:r>
      <w:r w:rsidR="00BA4F10">
        <w:rPr>
          <w:lang w:val="es-ES"/>
        </w:rPr>
        <w:t>el tiempo ponderado</w:t>
      </w:r>
      <w:r>
        <w:rPr>
          <w:lang w:val="es-ES"/>
        </w:rPr>
        <w:t xml:space="preserve"> que resulta del muestreo de 4 diferentes tiempos o medidas del líquido, arrojando como resulta que a mayor cantidad de líquido el tiempo que transcurre para que el sólido toque fondo es mayor. Pero</w:t>
      </w:r>
      <w:r w:rsidR="00BA4F10">
        <w:rPr>
          <w:lang w:val="es-ES"/>
        </w:rPr>
        <w:t xml:space="preserve"> con esto también podemos determinar que el volumen no solo la densidad influye en el tiempo que le toma a un solido tocar fondo. </w:t>
      </w:r>
    </w:p>
    <w:p w14:paraId="60677F4B" w14:textId="3783CDDF" w:rsidR="00BA4F10" w:rsidRDefault="00BA4F10" w:rsidP="00B3684E">
      <w:pPr>
        <w:spacing w:line="480" w:lineRule="auto"/>
        <w:jc w:val="both"/>
        <w:rPr>
          <w:rFonts w:ascii="Times New Roman" w:hAnsi="Times New Roman" w:cs="Times New Roman"/>
          <w:color w:val="202124"/>
          <w:sz w:val="24"/>
          <w:szCs w:val="24"/>
          <w:shd w:val="clear" w:color="auto" w:fill="FFFFFF"/>
          <w:lang w:val="es-ES"/>
        </w:rPr>
      </w:pPr>
      <w:r>
        <w:rPr>
          <w:lang w:val="es-ES"/>
        </w:rPr>
        <w:t xml:space="preserve">Ahora bien, si analizamos el grafico 1, notamos entonces que a pesar del volumen el tiempo que transcurre para que la pelota toque es mayor en el jabón y mucho menor en el agua, esto se debe a la densidad que tienen ambos líquidos, el agua se sabe que es un líquido con una densidad </w:t>
      </w:r>
      <w:r w:rsidRPr="00BA4F10">
        <w:rPr>
          <w:rFonts w:ascii="Times New Roman" w:hAnsi="Times New Roman" w:cs="Times New Roman"/>
          <w:sz w:val="24"/>
          <w:szCs w:val="24"/>
          <w:lang w:val="es-ES"/>
        </w:rPr>
        <w:t xml:space="preserve">de </w:t>
      </w:r>
      <w:r w:rsidRPr="00BA4F10">
        <w:rPr>
          <w:rFonts w:ascii="Times New Roman" w:hAnsi="Times New Roman" w:cs="Times New Roman"/>
          <w:color w:val="202124"/>
          <w:sz w:val="24"/>
          <w:szCs w:val="24"/>
          <w:shd w:val="clear" w:color="auto" w:fill="FFFFFF"/>
          <w:lang w:val="es-ES"/>
        </w:rPr>
        <w:t>997 kg/m³</w:t>
      </w:r>
      <w:r>
        <w:rPr>
          <w:rFonts w:ascii="Times New Roman" w:hAnsi="Times New Roman" w:cs="Times New Roman"/>
          <w:color w:val="202124"/>
          <w:sz w:val="24"/>
          <w:szCs w:val="24"/>
          <w:shd w:val="clear" w:color="auto" w:fill="FFFFFF"/>
          <w:lang w:val="es-ES"/>
        </w:rPr>
        <w:t xml:space="preserve">, esta no es variable debido a que es un liquido natural y no creado. Caso distinto al Jabón pues como bien se sabe dependiendo del tipo de producto que se tome será la densidad del jabón, los de losa no son iguales a los jabones para el cuerpo, o para lavar ropa. </w:t>
      </w:r>
    </w:p>
    <w:p w14:paraId="70E75858" w14:textId="63B7ADCD" w:rsidR="00A5008A" w:rsidRDefault="00BA4F10" w:rsidP="00B3684E">
      <w:pPr>
        <w:spacing w:line="480" w:lineRule="auto"/>
        <w:jc w:val="both"/>
        <w:rPr>
          <w:rFonts w:ascii="Times New Roman" w:hAnsi="Times New Roman" w:cs="Times New Roman"/>
          <w:color w:val="202124"/>
          <w:sz w:val="24"/>
          <w:szCs w:val="24"/>
          <w:shd w:val="clear" w:color="auto" w:fill="FFFFFF"/>
          <w:lang w:val="es-ES"/>
        </w:rPr>
      </w:pPr>
      <w:r>
        <w:rPr>
          <w:rFonts w:ascii="Times New Roman" w:hAnsi="Times New Roman" w:cs="Times New Roman"/>
          <w:color w:val="202124"/>
          <w:sz w:val="24"/>
          <w:szCs w:val="24"/>
          <w:shd w:val="clear" w:color="auto" w:fill="FFFFFF"/>
          <w:lang w:val="es-ES"/>
        </w:rPr>
        <w:t xml:space="preserve">En nuestro experimento por ejemplo tomamos un jabón de lavar loza </w:t>
      </w:r>
      <w:r w:rsidR="00A5008A">
        <w:rPr>
          <w:rFonts w:ascii="Times New Roman" w:hAnsi="Times New Roman" w:cs="Times New Roman"/>
          <w:color w:val="202124"/>
          <w:sz w:val="24"/>
          <w:szCs w:val="24"/>
          <w:shd w:val="clear" w:color="auto" w:fill="FFFFFF"/>
          <w:lang w:val="es-ES"/>
        </w:rPr>
        <w:t xml:space="preserve">este tiene una densidad aproximada de </w:t>
      </w:r>
      <w:r w:rsidR="00A5008A" w:rsidRPr="00A5008A">
        <w:rPr>
          <w:rFonts w:ascii="Arial" w:hAnsi="Arial" w:cs="Arial"/>
          <w:color w:val="202124"/>
          <w:shd w:val="clear" w:color="auto" w:fill="FFFFFF"/>
          <w:lang w:val="es-ES"/>
        </w:rPr>
        <w:t>1402</w:t>
      </w:r>
      <w:r w:rsidR="00A5008A">
        <w:rPr>
          <w:rFonts w:ascii="Arial" w:hAnsi="Arial" w:cs="Arial"/>
          <w:color w:val="202124"/>
          <w:shd w:val="clear" w:color="auto" w:fill="FFFFFF"/>
          <w:lang w:val="es-ES"/>
        </w:rPr>
        <w:t xml:space="preserve"> </w:t>
      </w:r>
      <w:r w:rsidR="00A5008A" w:rsidRPr="00BA4F10">
        <w:rPr>
          <w:rFonts w:ascii="Times New Roman" w:hAnsi="Times New Roman" w:cs="Times New Roman"/>
          <w:color w:val="202124"/>
          <w:sz w:val="24"/>
          <w:szCs w:val="24"/>
          <w:shd w:val="clear" w:color="auto" w:fill="FFFFFF"/>
          <w:lang w:val="es-ES"/>
        </w:rPr>
        <w:t>kg/m³</w:t>
      </w:r>
      <w:r w:rsidR="00A5008A">
        <w:rPr>
          <w:rFonts w:ascii="Times New Roman" w:hAnsi="Times New Roman" w:cs="Times New Roman"/>
          <w:color w:val="202124"/>
          <w:sz w:val="24"/>
          <w:szCs w:val="24"/>
          <w:shd w:val="clear" w:color="auto" w:fill="FFFFFF"/>
          <w:lang w:val="es-ES"/>
        </w:rPr>
        <w:t xml:space="preserve"> </w:t>
      </w:r>
      <w:r w:rsidR="00A5008A" w:rsidRPr="00A5008A">
        <w:rPr>
          <w:rFonts w:ascii="Arial" w:hAnsi="Arial" w:cs="Arial"/>
          <w:color w:val="202124"/>
          <w:shd w:val="clear" w:color="auto" w:fill="FFFFFF"/>
          <w:lang w:val="es-ES"/>
        </w:rPr>
        <w:t xml:space="preserve">a unos 1413 </w:t>
      </w:r>
      <w:r w:rsidR="00A5008A" w:rsidRPr="00BA4F10">
        <w:rPr>
          <w:rFonts w:ascii="Times New Roman" w:hAnsi="Times New Roman" w:cs="Times New Roman"/>
          <w:color w:val="202124"/>
          <w:sz w:val="24"/>
          <w:szCs w:val="24"/>
          <w:shd w:val="clear" w:color="auto" w:fill="FFFFFF"/>
          <w:lang w:val="es-ES"/>
        </w:rPr>
        <w:t>kg/m³</w:t>
      </w:r>
      <w:r w:rsidR="00A5008A">
        <w:rPr>
          <w:rFonts w:ascii="Times New Roman" w:hAnsi="Times New Roman" w:cs="Times New Roman"/>
          <w:color w:val="202124"/>
          <w:sz w:val="24"/>
          <w:szCs w:val="24"/>
          <w:shd w:val="clear" w:color="auto" w:fill="FFFFFF"/>
          <w:lang w:val="es-ES"/>
        </w:rPr>
        <w:t xml:space="preserve">, razón por la </w:t>
      </w:r>
      <w:r w:rsidR="005047C1">
        <w:rPr>
          <w:rFonts w:ascii="Times New Roman" w:hAnsi="Times New Roman" w:cs="Times New Roman"/>
          <w:color w:val="202124"/>
          <w:sz w:val="24"/>
          <w:szCs w:val="24"/>
          <w:shd w:val="clear" w:color="auto" w:fill="FFFFFF"/>
          <w:lang w:val="es-ES"/>
        </w:rPr>
        <w:t>cual,</w:t>
      </w:r>
      <w:r w:rsidR="00A5008A">
        <w:rPr>
          <w:rFonts w:ascii="Times New Roman" w:hAnsi="Times New Roman" w:cs="Times New Roman"/>
          <w:color w:val="202124"/>
          <w:sz w:val="24"/>
          <w:szCs w:val="24"/>
          <w:shd w:val="clear" w:color="auto" w:fill="FFFFFF"/>
          <w:lang w:val="es-ES"/>
        </w:rPr>
        <w:t xml:space="preserve"> se sabe que es más denso que el agua por una diferencia de 405 </w:t>
      </w:r>
      <w:r w:rsidR="00A5008A" w:rsidRPr="00BA4F10">
        <w:rPr>
          <w:rFonts w:ascii="Times New Roman" w:hAnsi="Times New Roman" w:cs="Times New Roman"/>
          <w:color w:val="202124"/>
          <w:sz w:val="24"/>
          <w:szCs w:val="24"/>
          <w:shd w:val="clear" w:color="auto" w:fill="FFFFFF"/>
          <w:lang w:val="es-ES"/>
        </w:rPr>
        <w:t>kg/m³</w:t>
      </w:r>
      <w:r w:rsidR="00A5008A">
        <w:rPr>
          <w:rFonts w:ascii="Times New Roman" w:hAnsi="Times New Roman" w:cs="Times New Roman"/>
          <w:color w:val="202124"/>
          <w:sz w:val="24"/>
          <w:szCs w:val="24"/>
          <w:shd w:val="clear" w:color="auto" w:fill="FFFFFF"/>
          <w:lang w:val="es-ES"/>
        </w:rPr>
        <w:t xml:space="preserve">, entonces sabemos que el liquido más denso es el jabón (dependiendo de sus componentes), de ahí le sigue el aceite y el menos denso es el agua. </w:t>
      </w:r>
    </w:p>
    <w:p w14:paraId="6F83FB0A" w14:textId="26C11130" w:rsidR="00A5008A" w:rsidRDefault="005047C1" w:rsidP="00B3684E">
      <w:pPr>
        <w:spacing w:line="480" w:lineRule="auto"/>
        <w:jc w:val="both"/>
        <w:rPr>
          <w:rFonts w:ascii="Times New Roman" w:hAnsi="Times New Roman" w:cs="Times New Roman"/>
          <w:color w:val="202124"/>
          <w:sz w:val="24"/>
          <w:szCs w:val="24"/>
          <w:shd w:val="clear" w:color="auto" w:fill="FFFFFF"/>
          <w:lang w:val="es-ES"/>
        </w:rPr>
      </w:pPr>
      <w:r>
        <w:rPr>
          <w:rFonts w:ascii="Times New Roman" w:hAnsi="Times New Roman" w:cs="Times New Roman"/>
          <w:color w:val="202124"/>
          <w:sz w:val="24"/>
          <w:szCs w:val="24"/>
          <w:shd w:val="clear" w:color="auto" w:fill="FFFFFF"/>
          <w:lang w:val="es-ES"/>
        </w:rPr>
        <w:t>Conclusiones</w:t>
      </w:r>
    </w:p>
    <w:p w14:paraId="57BD1E5A" w14:textId="627CCC92" w:rsidR="005047C1" w:rsidRDefault="005047C1" w:rsidP="00B3684E">
      <w:pPr>
        <w:spacing w:line="480" w:lineRule="auto"/>
        <w:jc w:val="both"/>
        <w:rPr>
          <w:rFonts w:ascii="Times New Roman" w:hAnsi="Times New Roman" w:cs="Times New Roman"/>
          <w:color w:val="202124"/>
          <w:sz w:val="24"/>
          <w:szCs w:val="24"/>
          <w:shd w:val="clear" w:color="auto" w:fill="FFFFFF"/>
          <w:lang w:val="es-ES"/>
        </w:rPr>
      </w:pPr>
      <w:r>
        <w:rPr>
          <w:rFonts w:ascii="Times New Roman" w:hAnsi="Times New Roman" w:cs="Times New Roman"/>
          <w:color w:val="202124"/>
          <w:sz w:val="24"/>
          <w:szCs w:val="24"/>
          <w:shd w:val="clear" w:color="auto" w:fill="FFFFFF"/>
          <w:lang w:val="es-ES"/>
        </w:rPr>
        <w:t>Las conclusiones a las que llegamos con este experimento serán resueltas acorde a las preguntas que establecimos al principio de este informe:</w:t>
      </w:r>
    </w:p>
    <w:p w14:paraId="156983ED" w14:textId="68C0D9F3" w:rsidR="005047C1" w:rsidRPr="005047C1" w:rsidRDefault="005047C1" w:rsidP="005047C1">
      <w:pPr>
        <w:pStyle w:val="Prrafodelista"/>
        <w:numPr>
          <w:ilvl w:val="0"/>
          <w:numId w:val="5"/>
        </w:numPr>
        <w:tabs>
          <w:tab w:val="left" w:pos="1077"/>
        </w:tabs>
        <w:spacing w:line="480" w:lineRule="auto"/>
        <w:rPr>
          <w:rFonts w:ascii="Times New Roman" w:hAnsi="Times New Roman" w:cs="Times New Roman"/>
          <w:sz w:val="24"/>
          <w:szCs w:val="24"/>
          <w:lang w:val="es-ES"/>
        </w:rPr>
      </w:pPr>
      <w:r w:rsidRPr="005047C1">
        <w:rPr>
          <w:rFonts w:ascii="Times New Roman" w:hAnsi="Times New Roman" w:cs="Times New Roman"/>
          <w:sz w:val="24"/>
          <w:szCs w:val="24"/>
          <w:lang w:val="es-ES"/>
        </w:rPr>
        <w:t>¿Cuál es la densidad del Aceite, Agua y Jabón?</w:t>
      </w:r>
    </w:p>
    <w:p w14:paraId="4976221C" w14:textId="4717FBFC" w:rsidR="005047C1" w:rsidRPr="005047C1" w:rsidRDefault="005047C1" w:rsidP="005047C1">
      <w:pPr>
        <w:tabs>
          <w:tab w:val="left" w:pos="1077"/>
        </w:tabs>
        <w:spacing w:line="480" w:lineRule="auto"/>
        <w:rPr>
          <w:rFonts w:ascii="Times New Roman" w:hAnsi="Times New Roman" w:cs="Times New Roman"/>
          <w:sz w:val="24"/>
          <w:szCs w:val="24"/>
          <w:lang w:val="es-ES"/>
        </w:rPr>
      </w:pPr>
      <w:r w:rsidRPr="005047C1">
        <w:rPr>
          <w:rFonts w:ascii="Times New Roman" w:hAnsi="Times New Roman" w:cs="Times New Roman"/>
          <w:sz w:val="24"/>
          <w:szCs w:val="24"/>
          <w:lang w:val="es-ES"/>
        </w:rPr>
        <w:t xml:space="preserve">Entonces la densidad del Aceite es </w:t>
      </w:r>
      <w:proofErr w:type="gramStart"/>
      <w:r w:rsidRPr="005047C1">
        <w:rPr>
          <w:rFonts w:ascii="Times New Roman" w:hAnsi="Times New Roman" w:cs="Times New Roman"/>
          <w:sz w:val="24"/>
          <w:szCs w:val="24"/>
          <w:lang w:val="es-ES"/>
        </w:rPr>
        <w:t xml:space="preserve">de  </w:t>
      </w:r>
      <w:r w:rsidRPr="005047C1">
        <w:rPr>
          <w:rFonts w:ascii="Times New Roman" w:hAnsi="Times New Roman" w:cs="Times New Roman"/>
          <w:sz w:val="24"/>
          <w:szCs w:val="24"/>
          <w:shd w:val="clear" w:color="auto" w:fill="FFFFFF"/>
          <w:lang w:val="es-ES"/>
        </w:rPr>
        <w:t>entre</w:t>
      </w:r>
      <w:proofErr w:type="gramEnd"/>
      <w:r w:rsidRPr="005047C1">
        <w:rPr>
          <w:rFonts w:ascii="Times New Roman" w:hAnsi="Times New Roman" w:cs="Times New Roman"/>
          <w:sz w:val="24"/>
          <w:szCs w:val="24"/>
          <w:shd w:val="clear" w:color="auto" w:fill="FFFFFF"/>
          <w:lang w:val="es-ES"/>
        </w:rPr>
        <w:t xml:space="preserve"> 700 kg / m³ y 950 kg / m³</w:t>
      </w:r>
      <w:r w:rsidRPr="005047C1">
        <w:rPr>
          <w:rFonts w:ascii="Times New Roman" w:hAnsi="Times New Roman" w:cs="Times New Roman"/>
          <w:sz w:val="24"/>
          <w:szCs w:val="24"/>
          <w:shd w:val="clear" w:color="auto" w:fill="FFFFFF"/>
          <w:lang w:val="es-ES"/>
        </w:rPr>
        <w:t xml:space="preserve"> debido a que depende de los químicos que se utilizaron para su creación, el agua como es natural no es un liquido creado tiene una densidad estándar de </w:t>
      </w:r>
      <w:r w:rsidRPr="005047C1">
        <w:rPr>
          <w:rFonts w:ascii="Times New Roman" w:hAnsi="Times New Roman" w:cs="Times New Roman"/>
          <w:sz w:val="24"/>
          <w:szCs w:val="24"/>
          <w:shd w:val="clear" w:color="auto" w:fill="FFFFFF"/>
          <w:lang w:val="es-ES"/>
        </w:rPr>
        <w:t>997 kg/m³</w:t>
      </w:r>
      <w:r w:rsidRPr="005047C1">
        <w:rPr>
          <w:rFonts w:ascii="Times New Roman" w:hAnsi="Times New Roman" w:cs="Times New Roman"/>
          <w:sz w:val="24"/>
          <w:szCs w:val="24"/>
          <w:shd w:val="clear" w:color="auto" w:fill="FFFFFF"/>
          <w:lang w:val="es-ES"/>
        </w:rPr>
        <w:t xml:space="preserve"> y por </w:t>
      </w:r>
      <w:proofErr w:type="spellStart"/>
      <w:r w:rsidRPr="005047C1">
        <w:rPr>
          <w:rFonts w:ascii="Times New Roman" w:hAnsi="Times New Roman" w:cs="Times New Roman"/>
          <w:sz w:val="24"/>
          <w:szCs w:val="24"/>
          <w:shd w:val="clear" w:color="auto" w:fill="FFFFFF"/>
          <w:lang w:val="es-ES"/>
        </w:rPr>
        <w:t>ultimo</w:t>
      </w:r>
      <w:proofErr w:type="spellEnd"/>
      <w:r w:rsidRPr="005047C1">
        <w:rPr>
          <w:rFonts w:ascii="Times New Roman" w:hAnsi="Times New Roman" w:cs="Times New Roman"/>
          <w:sz w:val="24"/>
          <w:szCs w:val="24"/>
          <w:shd w:val="clear" w:color="auto" w:fill="FFFFFF"/>
          <w:lang w:val="es-ES"/>
        </w:rPr>
        <w:t xml:space="preserve"> el jabón tiene el mismo problema que el aceite, así que su densidad oscila entre </w:t>
      </w:r>
      <w:r w:rsidRPr="005047C1">
        <w:rPr>
          <w:rFonts w:ascii="Times New Roman" w:hAnsi="Times New Roman" w:cs="Times New Roman"/>
          <w:sz w:val="24"/>
          <w:szCs w:val="24"/>
          <w:shd w:val="clear" w:color="auto" w:fill="FFFFFF"/>
          <w:lang w:val="es-ES"/>
        </w:rPr>
        <w:t>1402 kg/m³ a unos 1413 kg/m³</w:t>
      </w:r>
      <w:r w:rsidRPr="005047C1">
        <w:rPr>
          <w:rFonts w:ascii="Times New Roman" w:hAnsi="Times New Roman" w:cs="Times New Roman"/>
          <w:sz w:val="24"/>
          <w:szCs w:val="24"/>
          <w:shd w:val="clear" w:color="auto" w:fill="FFFFFF"/>
          <w:lang w:val="es-ES"/>
        </w:rPr>
        <w:t>.</w:t>
      </w:r>
    </w:p>
    <w:p w14:paraId="0BF6C596" w14:textId="7E2ACD5B" w:rsidR="005047C1" w:rsidRDefault="005047C1" w:rsidP="005047C1">
      <w:pPr>
        <w:pStyle w:val="Prrafodelista"/>
        <w:numPr>
          <w:ilvl w:val="0"/>
          <w:numId w:val="5"/>
        </w:num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¿Cuánto tiempo demora el sólido en descender Aceite, Agua, Jabón?</w:t>
      </w:r>
    </w:p>
    <w:tbl>
      <w:tblPr>
        <w:tblW w:w="6000" w:type="dxa"/>
        <w:tblInd w:w="1700" w:type="dxa"/>
        <w:tblCellMar>
          <w:left w:w="70" w:type="dxa"/>
          <w:right w:w="70" w:type="dxa"/>
        </w:tblCellMar>
        <w:tblLook w:val="04A0" w:firstRow="1" w:lastRow="0" w:firstColumn="1" w:lastColumn="0" w:noHBand="0" w:noVBand="1"/>
      </w:tblPr>
      <w:tblGrid>
        <w:gridCol w:w="1200"/>
        <w:gridCol w:w="1151"/>
        <w:gridCol w:w="1150"/>
        <w:gridCol w:w="1349"/>
        <w:gridCol w:w="1150"/>
      </w:tblGrid>
      <w:tr w:rsidR="009F07CD" w:rsidRPr="009F07CD" w14:paraId="6F0CD2FB" w14:textId="77777777" w:rsidTr="009F07CD">
        <w:trPr>
          <w:trHeight w:val="315"/>
        </w:trPr>
        <w:tc>
          <w:tcPr>
            <w:tcW w:w="1200" w:type="dxa"/>
            <w:tcBorders>
              <w:top w:val="nil"/>
              <w:left w:val="nil"/>
              <w:bottom w:val="nil"/>
              <w:right w:val="nil"/>
            </w:tcBorders>
            <w:shd w:val="clear" w:color="auto" w:fill="auto"/>
            <w:noWrap/>
            <w:vAlign w:val="bottom"/>
            <w:hideMark/>
          </w:tcPr>
          <w:p w14:paraId="398561A0" w14:textId="77777777" w:rsidR="009F07CD" w:rsidRPr="009F07CD" w:rsidRDefault="009F07CD" w:rsidP="009F07CD">
            <w:pPr>
              <w:spacing w:after="0" w:line="240" w:lineRule="auto"/>
              <w:rPr>
                <w:rFonts w:ascii="Times New Roman" w:eastAsia="Times New Roman" w:hAnsi="Times New Roman" w:cs="Times New Roman"/>
                <w:sz w:val="24"/>
                <w:szCs w:val="24"/>
                <w:lang w:val="es-ES" w:eastAsia="es-ES"/>
              </w:rPr>
            </w:pPr>
          </w:p>
        </w:tc>
        <w:tc>
          <w:tcPr>
            <w:tcW w:w="4800" w:type="dxa"/>
            <w:gridSpan w:val="4"/>
            <w:tcBorders>
              <w:top w:val="nil"/>
              <w:left w:val="single" w:sz="12" w:space="0" w:color="auto"/>
              <w:bottom w:val="single" w:sz="12" w:space="0" w:color="auto"/>
              <w:right w:val="nil"/>
            </w:tcBorders>
            <w:shd w:val="clear" w:color="000000" w:fill="C6EFCE"/>
            <w:noWrap/>
            <w:vAlign w:val="bottom"/>
            <w:hideMark/>
          </w:tcPr>
          <w:p w14:paraId="4CFF0919" w14:textId="598F02A9" w:rsidR="009F07CD" w:rsidRPr="009F07CD" w:rsidRDefault="009F07CD" w:rsidP="009F07CD">
            <w:pPr>
              <w:spacing w:after="0" w:line="240" w:lineRule="auto"/>
              <w:jc w:val="center"/>
              <w:rPr>
                <w:rFonts w:ascii="Calibri" w:eastAsia="Times New Roman" w:hAnsi="Calibri" w:cs="Times New Roman"/>
                <w:color w:val="006100"/>
                <w:lang w:val="es-ES" w:eastAsia="es-ES"/>
              </w:rPr>
            </w:pPr>
            <w:r w:rsidRPr="009F07CD">
              <w:rPr>
                <w:rFonts w:ascii="Calibri" w:eastAsia="Times New Roman" w:hAnsi="Calibri" w:cs="Times New Roman"/>
                <w:color w:val="006100"/>
                <w:lang w:val="es-ES" w:eastAsia="es-ES"/>
              </w:rPr>
              <w:t>Tiempo</w:t>
            </w:r>
            <w:r>
              <w:rPr>
                <w:rFonts w:ascii="Calibri" w:eastAsia="Times New Roman" w:hAnsi="Calibri" w:cs="Times New Roman"/>
                <w:color w:val="006100"/>
                <w:lang w:val="es-ES" w:eastAsia="es-ES"/>
              </w:rPr>
              <w:t xml:space="preserve"> Segundos</w:t>
            </w:r>
          </w:p>
        </w:tc>
      </w:tr>
      <w:tr w:rsidR="009F07CD" w:rsidRPr="009F07CD" w14:paraId="222ADDBF" w14:textId="77777777" w:rsidTr="009F07CD">
        <w:trPr>
          <w:trHeight w:val="330"/>
        </w:trPr>
        <w:tc>
          <w:tcPr>
            <w:tcW w:w="1200" w:type="dxa"/>
            <w:tcBorders>
              <w:top w:val="single" w:sz="8" w:space="0" w:color="auto"/>
              <w:left w:val="single" w:sz="8" w:space="0" w:color="auto"/>
              <w:bottom w:val="single" w:sz="8" w:space="0" w:color="auto"/>
              <w:right w:val="nil"/>
            </w:tcBorders>
            <w:shd w:val="clear" w:color="auto" w:fill="auto"/>
            <w:noWrap/>
            <w:vAlign w:val="center"/>
            <w:hideMark/>
          </w:tcPr>
          <w:p w14:paraId="5A06CB49" w14:textId="77777777" w:rsidR="009F07CD" w:rsidRPr="009F07CD" w:rsidRDefault="009F07CD" w:rsidP="009F07CD">
            <w:pPr>
              <w:spacing w:after="0" w:line="240" w:lineRule="auto"/>
              <w:jc w:val="center"/>
              <w:rPr>
                <w:rFonts w:ascii="Calibri" w:eastAsia="Times New Roman" w:hAnsi="Calibri" w:cs="Times New Roman"/>
                <w:color w:val="000000"/>
                <w:lang w:val="es-ES" w:eastAsia="es-ES"/>
              </w:rPr>
            </w:pPr>
            <w:r w:rsidRPr="009F07CD">
              <w:rPr>
                <w:rFonts w:ascii="Calibri" w:eastAsia="Times New Roman" w:hAnsi="Calibri" w:cs="Times New Roman"/>
                <w:color w:val="000000"/>
                <w:lang w:val="es-ES" w:eastAsia="es-ES"/>
              </w:rPr>
              <w:t>ACEITE</w:t>
            </w:r>
          </w:p>
        </w:tc>
        <w:tc>
          <w:tcPr>
            <w:tcW w:w="1151" w:type="dxa"/>
            <w:tcBorders>
              <w:top w:val="nil"/>
              <w:left w:val="single" w:sz="12" w:space="0" w:color="auto"/>
              <w:bottom w:val="single" w:sz="12" w:space="0" w:color="auto"/>
              <w:right w:val="single" w:sz="12" w:space="0" w:color="auto"/>
            </w:tcBorders>
            <w:shd w:val="clear" w:color="000000" w:fill="C6EFCE"/>
            <w:noWrap/>
            <w:vAlign w:val="bottom"/>
            <w:hideMark/>
          </w:tcPr>
          <w:p w14:paraId="51B1A322" w14:textId="77777777" w:rsidR="009F07CD" w:rsidRPr="009F07CD" w:rsidRDefault="009F07CD" w:rsidP="009F07CD">
            <w:pPr>
              <w:spacing w:after="0" w:line="240" w:lineRule="auto"/>
              <w:jc w:val="right"/>
              <w:rPr>
                <w:rFonts w:ascii="Calibri" w:eastAsia="Times New Roman" w:hAnsi="Calibri" w:cs="Times New Roman"/>
                <w:color w:val="006100"/>
                <w:lang w:val="es-ES" w:eastAsia="es-ES"/>
              </w:rPr>
            </w:pPr>
            <w:r w:rsidRPr="009F07CD">
              <w:rPr>
                <w:rFonts w:ascii="Calibri" w:eastAsia="Times New Roman" w:hAnsi="Calibri" w:cs="Times New Roman"/>
                <w:color w:val="006100"/>
                <w:lang w:val="es-ES" w:eastAsia="es-ES"/>
              </w:rPr>
              <w:t>49,625</w:t>
            </w:r>
          </w:p>
        </w:tc>
        <w:tc>
          <w:tcPr>
            <w:tcW w:w="1150" w:type="dxa"/>
            <w:tcBorders>
              <w:top w:val="nil"/>
              <w:left w:val="nil"/>
              <w:bottom w:val="single" w:sz="12" w:space="0" w:color="auto"/>
              <w:right w:val="single" w:sz="12" w:space="0" w:color="auto"/>
            </w:tcBorders>
            <w:shd w:val="clear" w:color="000000" w:fill="C6EFCE"/>
            <w:noWrap/>
            <w:vAlign w:val="bottom"/>
            <w:hideMark/>
          </w:tcPr>
          <w:p w14:paraId="26CC339C" w14:textId="77777777" w:rsidR="009F07CD" w:rsidRPr="009F07CD" w:rsidRDefault="009F07CD" w:rsidP="009F07CD">
            <w:pPr>
              <w:spacing w:after="0" w:line="240" w:lineRule="auto"/>
              <w:jc w:val="right"/>
              <w:rPr>
                <w:rFonts w:ascii="Calibri" w:eastAsia="Times New Roman" w:hAnsi="Calibri" w:cs="Times New Roman"/>
                <w:color w:val="006100"/>
                <w:lang w:val="es-ES" w:eastAsia="es-ES"/>
              </w:rPr>
            </w:pPr>
            <w:r w:rsidRPr="009F07CD">
              <w:rPr>
                <w:rFonts w:ascii="Calibri" w:eastAsia="Times New Roman" w:hAnsi="Calibri" w:cs="Times New Roman"/>
                <w:color w:val="006100"/>
                <w:lang w:val="es-ES" w:eastAsia="es-ES"/>
              </w:rPr>
              <w:t>56,375</w:t>
            </w:r>
          </w:p>
        </w:tc>
        <w:tc>
          <w:tcPr>
            <w:tcW w:w="1349" w:type="dxa"/>
            <w:tcBorders>
              <w:top w:val="nil"/>
              <w:left w:val="nil"/>
              <w:bottom w:val="single" w:sz="12" w:space="0" w:color="auto"/>
              <w:right w:val="single" w:sz="12" w:space="0" w:color="auto"/>
            </w:tcBorders>
            <w:shd w:val="clear" w:color="000000" w:fill="C6EFCE"/>
            <w:noWrap/>
            <w:vAlign w:val="bottom"/>
            <w:hideMark/>
          </w:tcPr>
          <w:p w14:paraId="02E49C80" w14:textId="77777777" w:rsidR="009F07CD" w:rsidRPr="009F07CD" w:rsidRDefault="009F07CD" w:rsidP="009F07CD">
            <w:pPr>
              <w:spacing w:after="0" w:line="240" w:lineRule="auto"/>
              <w:jc w:val="right"/>
              <w:rPr>
                <w:rFonts w:ascii="Calibri" w:eastAsia="Times New Roman" w:hAnsi="Calibri" w:cs="Times New Roman"/>
                <w:color w:val="006100"/>
                <w:lang w:val="es-ES" w:eastAsia="es-ES"/>
              </w:rPr>
            </w:pPr>
            <w:r w:rsidRPr="009F07CD">
              <w:rPr>
                <w:rFonts w:ascii="Calibri" w:eastAsia="Times New Roman" w:hAnsi="Calibri" w:cs="Times New Roman"/>
                <w:color w:val="006100"/>
                <w:lang w:val="es-ES" w:eastAsia="es-ES"/>
              </w:rPr>
              <w:t>92,875</w:t>
            </w:r>
          </w:p>
        </w:tc>
        <w:tc>
          <w:tcPr>
            <w:tcW w:w="1150" w:type="dxa"/>
            <w:tcBorders>
              <w:top w:val="nil"/>
              <w:left w:val="nil"/>
              <w:bottom w:val="single" w:sz="12" w:space="0" w:color="auto"/>
              <w:right w:val="single" w:sz="12" w:space="0" w:color="auto"/>
            </w:tcBorders>
            <w:shd w:val="clear" w:color="000000" w:fill="C6EFCE"/>
            <w:noWrap/>
            <w:vAlign w:val="bottom"/>
            <w:hideMark/>
          </w:tcPr>
          <w:p w14:paraId="17549027" w14:textId="77777777" w:rsidR="009F07CD" w:rsidRPr="009F07CD" w:rsidRDefault="009F07CD" w:rsidP="009F07CD">
            <w:pPr>
              <w:spacing w:after="0" w:line="240" w:lineRule="auto"/>
              <w:jc w:val="right"/>
              <w:rPr>
                <w:rFonts w:ascii="Calibri" w:eastAsia="Times New Roman" w:hAnsi="Calibri" w:cs="Times New Roman"/>
                <w:color w:val="006100"/>
                <w:lang w:val="es-ES" w:eastAsia="es-ES"/>
              </w:rPr>
            </w:pPr>
            <w:r w:rsidRPr="009F07CD">
              <w:rPr>
                <w:rFonts w:ascii="Calibri" w:eastAsia="Times New Roman" w:hAnsi="Calibri" w:cs="Times New Roman"/>
                <w:color w:val="006100"/>
                <w:lang w:val="es-ES" w:eastAsia="es-ES"/>
              </w:rPr>
              <w:t>36,75</w:t>
            </w:r>
          </w:p>
        </w:tc>
      </w:tr>
      <w:tr w:rsidR="009F07CD" w:rsidRPr="009F07CD" w14:paraId="245F35DB" w14:textId="77777777" w:rsidTr="009F07CD">
        <w:trPr>
          <w:trHeight w:val="33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89ADFE" w14:textId="77777777" w:rsidR="009F07CD" w:rsidRPr="009F07CD" w:rsidRDefault="009F07CD" w:rsidP="009F07CD">
            <w:pPr>
              <w:spacing w:after="0" w:line="240" w:lineRule="auto"/>
              <w:jc w:val="center"/>
              <w:rPr>
                <w:rFonts w:ascii="Calibri" w:eastAsia="Times New Roman" w:hAnsi="Calibri" w:cs="Times New Roman"/>
                <w:color w:val="000000"/>
                <w:lang w:val="es-ES" w:eastAsia="es-ES"/>
              </w:rPr>
            </w:pPr>
            <w:r w:rsidRPr="009F07CD">
              <w:rPr>
                <w:rFonts w:ascii="Calibri" w:eastAsia="Times New Roman" w:hAnsi="Calibri" w:cs="Times New Roman"/>
                <w:color w:val="000000"/>
                <w:lang w:val="es-ES" w:eastAsia="es-ES"/>
              </w:rPr>
              <w:t>JABON</w:t>
            </w:r>
          </w:p>
        </w:tc>
        <w:tc>
          <w:tcPr>
            <w:tcW w:w="1151" w:type="dxa"/>
            <w:tcBorders>
              <w:top w:val="nil"/>
              <w:left w:val="single" w:sz="12" w:space="0" w:color="auto"/>
              <w:bottom w:val="single" w:sz="12" w:space="0" w:color="auto"/>
              <w:right w:val="single" w:sz="12" w:space="0" w:color="auto"/>
            </w:tcBorders>
            <w:shd w:val="clear" w:color="000000" w:fill="FFC7CE"/>
            <w:noWrap/>
            <w:vAlign w:val="bottom"/>
            <w:hideMark/>
          </w:tcPr>
          <w:p w14:paraId="79E4DFA8" w14:textId="77777777" w:rsidR="009F07CD" w:rsidRPr="009F07CD" w:rsidRDefault="009F07CD" w:rsidP="009F07CD">
            <w:pPr>
              <w:spacing w:after="0" w:line="240" w:lineRule="auto"/>
              <w:jc w:val="right"/>
              <w:rPr>
                <w:rFonts w:ascii="Calibri" w:eastAsia="Times New Roman" w:hAnsi="Calibri" w:cs="Times New Roman"/>
                <w:color w:val="9C0006"/>
                <w:lang w:val="es-ES" w:eastAsia="es-ES"/>
              </w:rPr>
            </w:pPr>
            <w:r w:rsidRPr="009F07CD">
              <w:rPr>
                <w:rFonts w:ascii="Calibri" w:eastAsia="Times New Roman" w:hAnsi="Calibri" w:cs="Times New Roman"/>
                <w:color w:val="9C0006"/>
                <w:lang w:val="es-ES" w:eastAsia="es-ES"/>
              </w:rPr>
              <w:t>52,125</w:t>
            </w:r>
          </w:p>
        </w:tc>
        <w:tc>
          <w:tcPr>
            <w:tcW w:w="1150" w:type="dxa"/>
            <w:tcBorders>
              <w:top w:val="nil"/>
              <w:left w:val="nil"/>
              <w:bottom w:val="single" w:sz="12" w:space="0" w:color="auto"/>
              <w:right w:val="single" w:sz="12" w:space="0" w:color="auto"/>
            </w:tcBorders>
            <w:shd w:val="clear" w:color="000000" w:fill="FFC7CE"/>
            <w:noWrap/>
            <w:vAlign w:val="bottom"/>
            <w:hideMark/>
          </w:tcPr>
          <w:p w14:paraId="5C652FEF" w14:textId="77777777" w:rsidR="009F07CD" w:rsidRPr="009F07CD" w:rsidRDefault="009F07CD" w:rsidP="009F07CD">
            <w:pPr>
              <w:spacing w:after="0" w:line="240" w:lineRule="auto"/>
              <w:jc w:val="right"/>
              <w:rPr>
                <w:rFonts w:ascii="Calibri" w:eastAsia="Times New Roman" w:hAnsi="Calibri" w:cs="Times New Roman"/>
                <w:color w:val="9C0006"/>
                <w:lang w:val="es-ES" w:eastAsia="es-ES"/>
              </w:rPr>
            </w:pPr>
            <w:r w:rsidRPr="009F07CD">
              <w:rPr>
                <w:rFonts w:ascii="Calibri" w:eastAsia="Times New Roman" w:hAnsi="Calibri" w:cs="Times New Roman"/>
                <w:color w:val="9C0006"/>
                <w:lang w:val="es-ES" w:eastAsia="es-ES"/>
              </w:rPr>
              <w:t>77,5</w:t>
            </w:r>
          </w:p>
        </w:tc>
        <w:tc>
          <w:tcPr>
            <w:tcW w:w="1349" w:type="dxa"/>
            <w:tcBorders>
              <w:top w:val="nil"/>
              <w:left w:val="nil"/>
              <w:bottom w:val="single" w:sz="12" w:space="0" w:color="auto"/>
              <w:right w:val="single" w:sz="12" w:space="0" w:color="auto"/>
            </w:tcBorders>
            <w:shd w:val="clear" w:color="000000" w:fill="FFC7CE"/>
            <w:noWrap/>
            <w:vAlign w:val="bottom"/>
            <w:hideMark/>
          </w:tcPr>
          <w:p w14:paraId="30ECC010" w14:textId="77777777" w:rsidR="009F07CD" w:rsidRPr="009F07CD" w:rsidRDefault="009F07CD" w:rsidP="009F07CD">
            <w:pPr>
              <w:spacing w:after="0" w:line="240" w:lineRule="auto"/>
              <w:jc w:val="right"/>
              <w:rPr>
                <w:rFonts w:ascii="Calibri" w:eastAsia="Times New Roman" w:hAnsi="Calibri" w:cs="Times New Roman"/>
                <w:color w:val="9C0006"/>
                <w:lang w:val="es-ES" w:eastAsia="es-ES"/>
              </w:rPr>
            </w:pPr>
            <w:r w:rsidRPr="009F07CD">
              <w:rPr>
                <w:rFonts w:ascii="Calibri" w:eastAsia="Times New Roman" w:hAnsi="Calibri" w:cs="Times New Roman"/>
                <w:color w:val="9C0006"/>
                <w:lang w:val="es-ES" w:eastAsia="es-ES"/>
              </w:rPr>
              <w:t>121,875</w:t>
            </w:r>
          </w:p>
        </w:tc>
        <w:tc>
          <w:tcPr>
            <w:tcW w:w="1150" w:type="dxa"/>
            <w:tcBorders>
              <w:top w:val="nil"/>
              <w:left w:val="nil"/>
              <w:bottom w:val="single" w:sz="12" w:space="0" w:color="auto"/>
              <w:right w:val="single" w:sz="12" w:space="0" w:color="auto"/>
            </w:tcBorders>
            <w:shd w:val="clear" w:color="000000" w:fill="FFC7CE"/>
            <w:noWrap/>
            <w:vAlign w:val="bottom"/>
            <w:hideMark/>
          </w:tcPr>
          <w:p w14:paraId="0590F04C" w14:textId="77777777" w:rsidR="009F07CD" w:rsidRPr="009F07CD" w:rsidRDefault="009F07CD" w:rsidP="009F07CD">
            <w:pPr>
              <w:spacing w:after="0" w:line="240" w:lineRule="auto"/>
              <w:jc w:val="right"/>
              <w:rPr>
                <w:rFonts w:ascii="Calibri" w:eastAsia="Times New Roman" w:hAnsi="Calibri" w:cs="Times New Roman"/>
                <w:color w:val="9C0006"/>
                <w:lang w:val="es-ES" w:eastAsia="es-ES"/>
              </w:rPr>
            </w:pPr>
            <w:r w:rsidRPr="009F07CD">
              <w:rPr>
                <w:rFonts w:ascii="Calibri" w:eastAsia="Times New Roman" w:hAnsi="Calibri" w:cs="Times New Roman"/>
                <w:color w:val="9C0006"/>
                <w:lang w:val="es-ES" w:eastAsia="es-ES"/>
              </w:rPr>
              <w:t>46,125</w:t>
            </w:r>
          </w:p>
        </w:tc>
      </w:tr>
      <w:tr w:rsidR="009F07CD" w:rsidRPr="009F07CD" w14:paraId="07F88613" w14:textId="77777777" w:rsidTr="009F07CD">
        <w:trPr>
          <w:trHeight w:val="33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3A1C668" w14:textId="77777777" w:rsidR="009F07CD" w:rsidRPr="009F07CD" w:rsidRDefault="009F07CD" w:rsidP="009F07CD">
            <w:pPr>
              <w:spacing w:after="0" w:line="240" w:lineRule="auto"/>
              <w:jc w:val="center"/>
              <w:rPr>
                <w:rFonts w:ascii="Calibri" w:eastAsia="Times New Roman" w:hAnsi="Calibri" w:cs="Times New Roman"/>
                <w:color w:val="000000"/>
                <w:lang w:val="es-ES" w:eastAsia="es-ES"/>
              </w:rPr>
            </w:pPr>
            <w:r w:rsidRPr="009F07CD">
              <w:rPr>
                <w:rFonts w:ascii="Calibri" w:eastAsia="Times New Roman" w:hAnsi="Calibri" w:cs="Times New Roman"/>
                <w:color w:val="000000"/>
                <w:lang w:val="es-ES" w:eastAsia="es-ES"/>
              </w:rPr>
              <w:t>AGUA</w:t>
            </w:r>
          </w:p>
        </w:tc>
        <w:tc>
          <w:tcPr>
            <w:tcW w:w="1151" w:type="dxa"/>
            <w:tcBorders>
              <w:top w:val="nil"/>
              <w:left w:val="single" w:sz="12" w:space="0" w:color="auto"/>
              <w:bottom w:val="single" w:sz="12" w:space="0" w:color="auto"/>
              <w:right w:val="single" w:sz="12" w:space="0" w:color="auto"/>
            </w:tcBorders>
            <w:shd w:val="clear" w:color="000000" w:fill="FFEB9C"/>
            <w:noWrap/>
            <w:vAlign w:val="bottom"/>
            <w:hideMark/>
          </w:tcPr>
          <w:p w14:paraId="2045784C" w14:textId="77777777" w:rsidR="009F07CD" w:rsidRPr="009F07CD" w:rsidRDefault="009F07CD" w:rsidP="009F07CD">
            <w:pPr>
              <w:spacing w:after="0" w:line="240" w:lineRule="auto"/>
              <w:jc w:val="right"/>
              <w:rPr>
                <w:rFonts w:ascii="Calibri" w:eastAsia="Times New Roman" w:hAnsi="Calibri" w:cs="Times New Roman"/>
                <w:color w:val="9C5700"/>
                <w:lang w:val="es-ES" w:eastAsia="es-ES"/>
              </w:rPr>
            </w:pPr>
            <w:r w:rsidRPr="009F07CD">
              <w:rPr>
                <w:rFonts w:ascii="Calibri" w:eastAsia="Times New Roman" w:hAnsi="Calibri" w:cs="Times New Roman"/>
                <w:color w:val="9C5700"/>
                <w:lang w:val="es-ES" w:eastAsia="es-ES"/>
              </w:rPr>
              <w:t>38,625</w:t>
            </w:r>
          </w:p>
        </w:tc>
        <w:tc>
          <w:tcPr>
            <w:tcW w:w="1150" w:type="dxa"/>
            <w:tcBorders>
              <w:top w:val="nil"/>
              <w:left w:val="nil"/>
              <w:bottom w:val="single" w:sz="12" w:space="0" w:color="auto"/>
              <w:right w:val="single" w:sz="12" w:space="0" w:color="auto"/>
            </w:tcBorders>
            <w:shd w:val="clear" w:color="000000" w:fill="FFEB9C"/>
            <w:noWrap/>
            <w:vAlign w:val="bottom"/>
            <w:hideMark/>
          </w:tcPr>
          <w:p w14:paraId="2424C078" w14:textId="77777777" w:rsidR="009F07CD" w:rsidRPr="009F07CD" w:rsidRDefault="009F07CD" w:rsidP="009F07CD">
            <w:pPr>
              <w:spacing w:after="0" w:line="240" w:lineRule="auto"/>
              <w:jc w:val="right"/>
              <w:rPr>
                <w:rFonts w:ascii="Calibri" w:eastAsia="Times New Roman" w:hAnsi="Calibri" w:cs="Times New Roman"/>
                <w:color w:val="9C5700"/>
                <w:lang w:val="es-ES" w:eastAsia="es-ES"/>
              </w:rPr>
            </w:pPr>
            <w:r w:rsidRPr="009F07CD">
              <w:rPr>
                <w:rFonts w:ascii="Calibri" w:eastAsia="Times New Roman" w:hAnsi="Calibri" w:cs="Times New Roman"/>
                <w:color w:val="9C5700"/>
                <w:lang w:val="es-ES" w:eastAsia="es-ES"/>
              </w:rPr>
              <w:t>50,375</w:t>
            </w:r>
          </w:p>
        </w:tc>
        <w:tc>
          <w:tcPr>
            <w:tcW w:w="1349" w:type="dxa"/>
            <w:tcBorders>
              <w:top w:val="nil"/>
              <w:left w:val="nil"/>
              <w:bottom w:val="single" w:sz="12" w:space="0" w:color="auto"/>
              <w:right w:val="single" w:sz="12" w:space="0" w:color="auto"/>
            </w:tcBorders>
            <w:shd w:val="clear" w:color="000000" w:fill="FFEB9C"/>
            <w:noWrap/>
            <w:vAlign w:val="bottom"/>
            <w:hideMark/>
          </w:tcPr>
          <w:p w14:paraId="30F892A9" w14:textId="77777777" w:rsidR="009F07CD" w:rsidRPr="009F07CD" w:rsidRDefault="009F07CD" w:rsidP="009F07CD">
            <w:pPr>
              <w:spacing w:after="0" w:line="240" w:lineRule="auto"/>
              <w:jc w:val="right"/>
              <w:rPr>
                <w:rFonts w:ascii="Calibri" w:eastAsia="Times New Roman" w:hAnsi="Calibri" w:cs="Times New Roman"/>
                <w:color w:val="9C5700"/>
                <w:lang w:val="es-ES" w:eastAsia="es-ES"/>
              </w:rPr>
            </w:pPr>
            <w:r w:rsidRPr="009F07CD">
              <w:rPr>
                <w:rFonts w:ascii="Calibri" w:eastAsia="Times New Roman" w:hAnsi="Calibri" w:cs="Times New Roman"/>
                <w:color w:val="9C5700"/>
                <w:lang w:val="es-ES" w:eastAsia="es-ES"/>
              </w:rPr>
              <w:t>62,375</w:t>
            </w:r>
          </w:p>
        </w:tc>
        <w:tc>
          <w:tcPr>
            <w:tcW w:w="1150" w:type="dxa"/>
            <w:tcBorders>
              <w:top w:val="nil"/>
              <w:left w:val="nil"/>
              <w:bottom w:val="single" w:sz="12" w:space="0" w:color="auto"/>
              <w:right w:val="single" w:sz="12" w:space="0" w:color="auto"/>
            </w:tcBorders>
            <w:shd w:val="clear" w:color="000000" w:fill="FFEB9C"/>
            <w:noWrap/>
            <w:vAlign w:val="bottom"/>
            <w:hideMark/>
          </w:tcPr>
          <w:p w14:paraId="4B1F39C8" w14:textId="77777777" w:rsidR="009F07CD" w:rsidRPr="009F07CD" w:rsidRDefault="009F07CD" w:rsidP="009F07CD">
            <w:pPr>
              <w:spacing w:after="0" w:line="240" w:lineRule="auto"/>
              <w:jc w:val="right"/>
              <w:rPr>
                <w:rFonts w:ascii="Calibri" w:eastAsia="Times New Roman" w:hAnsi="Calibri" w:cs="Times New Roman"/>
                <w:color w:val="9C5700"/>
                <w:lang w:val="es-ES" w:eastAsia="es-ES"/>
              </w:rPr>
            </w:pPr>
            <w:r w:rsidRPr="009F07CD">
              <w:rPr>
                <w:rFonts w:ascii="Calibri" w:eastAsia="Times New Roman" w:hAnsi="Calibri" w:cs="Times New Roman"/>
                <w:color w:val="9C5700"/>
                <w:lang w:val="es-ES" w:eastAsia="es-ES"/>
              </w:rPr>
              <w:t>22</w:t>
            </w:r>
          </w:p>
        </w:tc>
      </w:tr>
    </w:tbl>
    <w:p w14:paraId="4B1521F5" w14:textId="0AE6253B" w:rsidR="005047C1" w:rsidRDefault="005047C1" w:rsidP="005047C1">
      <w:pPr>
        <w:tabs>
          <w:tab w:val="left" w:pos="1077"/>
        </w:tabs>
        <w:spacing w:line="480" w:lineRule="auto"/>
        <w:rPr>
          <w:rFonts w:ascii="Times New Roman" w:hAnsi="Times New Roman" w:cs="Times New Roman"/>
          <w:sz w:val="24"/>
          <w:szCs w:val="24"/>
          <w:lang w:val="es-ES"/>
        </w:rPr>
      </w:pPr>
    </w:p>
    <w:p w14:paraId="3A2F0A72" w14:textId="582ECB11" w:rsidR="009F07CD" w:rsidRDefault="009F07CD" w:rsidP="005047C1">
      <w:pPr>
        <w:tabs>
          <w:tab w:val="left" w:pos="1077"/>
        </w:tabs>
        <w:spacing w:line="480" w:lineRule="auto"/>
        <w:rPr>
          <w:rFonts w:ascii="Times New Roman" w:hAnsi="Times New Roman" w:cs="Times New Roman"/>
          <w:sz w:val="24"/>
          <w:szCs w:val="24"/>
          <w:lang w:val="es-ES"/>
        </w:rPr>
      </w:pPr>
      <w:r>
        <w:rPr>
          <w:noProof/>
        </w:rPr>
        <w:drawing>
          <wp:inline distT="0" distB="0" distL="0" distR="0" wp14:anchorId="6B8DCE9B" wp14:editId="3A3C0B91">
            <wp:extent cx="4572000" cy="2743200"/>
            <wp:effectExtent l="0" t="0" r="0" b="0"/>
            <wp:docPr id="9" name="Gráfico 9">
              <a:extLst xmlns:a="http://schemas.openxmlformats.org/drawingml/2006/main">
                <a:ext uri="{FF2B5EF4-FFF2-40B4-BE49-F238E27FC236}">
                  <a16:creationId xmlns:a16="http://schemas.microsoft.com/office/drawing/2014/main" id="{4146E160-D7A5-4EA1-890C-AAE151F314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312F0F" w14:textId="0BCDF823" w:rsidR="009F07CD" w:rsidRDefault="009F07CD" w:rsidP="005047C1">
      <w:p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Si realizamos un promedio de este se diría entonces que:</w:t>
      </w:r>
    </w:p>
    <w:p w14:paraId="535AACA8" w14:textId="5784752D" w:rsidR="009F07CD" w:rsidRPr="009F07CD" w:rsidRDefault="009F07CD" w:rsidP="009F07CD">
      <w:pPr>
        <w:pStyle w:val="Prrafodelista"/>
        <w:numPr>
          <w:ilvl w:val="1"/>
          <w:numId w:val="5"/>
        </w:num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Agua: </w:t>
      </w:r>
      <w:r w:rsidRPr="009F07CD">
        <w:rPr>
          <w:rFonts w:ascii="Times New Roman" w:hAnsi="Times New Roman" w:cs="Times New Roman"/>
          <w:sz w:val="24"/>
          <w:szCs w:val="24"/>
          <w:lang w:val="es-ES"/>
        </w:rPr>
        <w:t>43,34375</w:t>
      </w:r>
      <w:r>
        <w:rPr>
          <w:rFonts w:ascii="Times New Roman" w:hAnsi="Times New Roman" w:cs="Times New Roman"/>
          <w:sz w:val="24"/>
          <w:szCs w:val="24"/>
          <w:lang w:val="es-ES"/>
        </w:rPr>
        <w:t xml:space="preserve"> segundos</w:t>
      </w:r>
    </w:p>
    <w:p w14:paraId="272AEF9D" w14:textId="7C859427" w:rsidR="009F07CD" w:rsidRDefault="009F07CD" w:rsidP="009F07CD">
      <w:pPr>
        <w:pStyle w:val="Prrafodelista"/>
        <w:numPr>
          <w:ilvl w:val="1"/>
          <w:numId w:val="5"/>
        </w:num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Aceite: </w:t>
      </w:r>
      <w:r w:rsidRPr="009F07CD">
        <w:rPr>
          <w:rFonts w:ascii="Times New Roman" w:hAnsi="Times New Roman" w:cs="Times New Roman"/>
          <w:sz w:val="24"/>
          <w:szCs w:val="24"/>
          <w:lang w:val="es-ES"/>
        </w:rPr>
        <w:t>58,90625</w:t>
      </w:r>
      <w:r>
        <w:rPr>
          <w:rFonts w:ascii="Times New Roman" w:hAnsi="Times New Roman" w:cs="Times New Roman"/>
          <w:sz w:val="24"/>
          <w:szCs w:val="24"/>
          <w:lang w:val="es-ES"/>
        </w:rPr>
        <w:t xml:space="preserve"> segundos</w:t>
      </w:r>
    </w:p>
    <w:p w14:paraId="70B0251F" w14:textId="609F843F" w:rsidR="009F07CD" w:rsidRPr="009F07CD" w:rsidRDefault="009F07CD" w:rsidP="009F07CD">
      <w:pPr>
        <w:pStyle w:val="Prrafodelista"/>
        <w:numPr>
          <w:ilvl w:val="1"/>
          <w:numId w:val="5"/>
        </w:num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Jabón:</w:t>
      </w:r>
      <w:r w:rsidRPr="009F07CD">
        <w:rPr>
          <w:rFonts w:ascii="Times New Roman" w:hAnsi="Times New Roman" w:cs="Times New Roman"/>
          <w:sz w:val="24"/>
          <w:szCs w:val="24"/>
          <w:lang w:val="es-ES"/>
        </w:rPr>
        <w:t xml:space="preserve"> </w:t>
      </w:r>
      <w:r w:rsidRPr="009F07CD">
        <w:rPr>
          <w:rFonts w:ascii="Times New Roman" w:hAnsi="Times New Roman" w:cs="Times New Roman"/>
          <w:sz w:val="24"/>
          <w:szCs w:val="24"/>
          <w:lang w:val="es-ES"/>
        </w:rPr>
        <w:t>74,40625</w:t>
      </w:r>
      <w:r>
        <w:rPr>
          <w:rFonts w:ascii="Times New Roman" w:hAnsi="Times New Roman" w:cs="Times New Roman"/>
          <w:sz w:val="24"/>
          <w:szCs w:val="24"/>
          <w:lang w:val="es-ES"/>
        </w:rPr>
        <w:t xml:space="preserve"> segundos</w:t>
      </w:r>
    </w:p>
    <w:p w14:paraId="1506BE99" w14:textId="62A1507B" w:rsidR="005047C1" w:rsidRDefault="005047C1" w:rsidP="005047C1">
      <w:pPr>
        <w:pStyle w:val="Prrafodelista"/>
        <w:numPr>
          <w:ilvl w:val="0"/>
          <w:numId w:val="5"/>
        </w:num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¿En cuál liquido se demoró menos en descender? ¿Por qué?</w:t>
      </w:r>
    </w:p>
    <w:p w14:paraId="61997897" w14:textId="5D4A88F2" w:rsidR="009F07CD" w:rsidRPr="009F07CD" w:rsidRDefault="009F07CD" w:rsidP="009F07CD">
      <w:pPr>
        <w:tabs>
          <w:tab w:val="left" w:pos="1077"/>
        </w:tabs>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el líquido que se demoro menos en descender fue en el agua, debido a que su densidad es mucho mas baja que los otros dos líquidos, razón por la cual le genera al solida menos resistencia a la hora des descenso. </w:t>
      </w:r>
    </w:p>
    <w:p w14:paraId="3ECAA26A" w14:textId="77777777" w:rsidR="005047C1" w:rsidRPr="001E1D4F" w:rsidRDefault="005047C1" w:rsidP="005047C1">
      <w:pPr>
        <w:pStyle w:val="Prrafodelista"/>
        <w:numPr>
          <w:ilvl w:val="0"/>
          <w:numId w:val="5"/>
        </w:numPr>
        <w:tabs>
          <w:tab w:val="left" w:pos="1077"/>
        </w:tabs>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¿En cuál liquido se demoró más en descender? ¿Por qué?</w:t>
      </w:r>
    </w:p>
    <w:p w14:paraId="622A8CD4" w14:textId="09243646" w:rsidR="005047C1" w:rsidRDefault="009F07CD" w:rsidP="00B3684E">
      <w:pPr>
        <w:spacing w:line="480" w:lineRule="auto"/>
        <w:jc w:val="both"/>
        <w:rPr>
          <w:rFonts w:ascii="Times New Roman" w:hAnsi="Times New Roman" w:cs="Times New Roman"/>
          <w:color w:val="202124"/>
          <w:sz w:val="24"/>
          <w:szCs w:val="24"/>
          <w:shd w:val="clear" w:color="auto" w:fill="FFFFFF"/>
          <w:lang w:val="es-ES"/>
        </w:rPr>
      </w:pPr>
      <w:r>
        <w:rPr>
          <w:rFonts w:ascii="Times New Roman" w:hAnsi="Times New Roman" w:cs="Times New Roman"/>
          <w:color w:val="202124"/>
          <w:sz w:val="24"/>
          <w:szCs w:val="24"/>
          <w:shd w:val="clear" w:color="auto" w:fill="FFFFFF"/>
          <w:lang w:val="es-ES"/>
        </w:rPr>
        <w:t xml:space="preserve">En el líquido que se demoró más fue en el jabón, debido a que su composición química, es de mayor densidad y esto le genera al solido una mayor resistencia para lograr llegar al fondo del recipiente utilizado. </w:t>
      </w:r>
    </w:p>
    <w:p w14:paraId="225752D7" w14:textId="1243C6C4" w:rsidR="00BA4F10" w:rsidRPr="00BA4F10" w:rsidRDefault="00A5008A" w:rsidP="00B3684E">
      <w:pPr>
        <w:spacing w:line="480" w:lineRule="auto"/>
        <w:jc w:val="both"/>
        <w:rPr>
          <w:lang w:val="es-ES"/>
        </w:rPr>
      </w:pPr>
      <w:r>
        <w:rPr>
          <w:rFonts w:ascii="Times New Roman" w:hAnsi="Times New Roman" w:cs="Times New Roman"/>
          <w:color w:val="202124"/>
          <w:sz w:val="24"/>
          <w:szCs w:val="24"/>
          <w:shd w:val="clear" w:color="auto" w:fill="FFFFFF"/>
          <w:lang w:val="es-ES"/>
        </w:rPr>
        <w:t xml:space="preserve"> </w:t>
      </w:r>
      <w:r w:rsidR="009F07CD">
        <w:rPr>
          <w:rFonts w:ascii="Times New Roman" w:hAnsi="Times New Roman" w:cs="Times New Roman"/>
          <w:color w:val="202124"/>
          <w:sz w:val="24"/>
          <w:szCs w:val="24"/>
          <w:shd w:val="clear" w:color="auto" w:fill="FFFFFF"/>
          <w:lang w:val="es-ES"/>
        </w:rPr>
        <w:t xml:space="preserve">Entonces retomando nuestra primera pregunta la razón por la cual la densidad de los líquidos son la que determinan el por que un solido puede bajar más rápido o </w:t>
      </w:r>
      <w:r w:rsidR="00AD4C09">
        <w:rPr>
          <w:rFonts w:ascii="Times New Roman" w:hAnsi="Times New Roman" w:cs="Times New Roman"/>
          <w:color w:val="202124"/>
          <w:sz w:val="24"/>
          <w:szCs w:val="24"/>
          <w:shd w:val="clear" w:color="auto" w:fill="FFFFFF"/>
          <w:lang w:val="es-ES"/>
        </w:rPr>
        <w:t>más</w:t>
      </w:r>
      <w:r w:rsidR="009F07CD">
        <w:rPr>
          <w:rFonts w:ascii="Times New Roman" w:hAnsi="Times New Roman" w:cs="Times New Roman"/>
          <w:color w:val="202124"/>
          <w:sz w:val="24"/>
          <w:szCs w:val="24"/>
          <w:shd w:val="clear" w:color="auto" w:fill="FFFFFF"/>
          <w:lang w:val="es-ES"/>
        </w:rPr>
        <w:t xml:space="preserve"> lento es </w:t>
      </w:r>
      <w:r w:rsidR="00AD4C09">
        <w:rPr>
          <w:rFonts w:ascii="Times New Roman" w:hAnsi="Times New Roman" w:cs="Times New Roman"/>
          <w:color w:val="202124"/>
          <w:sz w:val="24"/>
          <w:szCs w:val="24"/>
          <w:shd w:val="clear" w:color="auto" w:fill="FFFFFF"/>
          <w:lang w:val="es-ES"/>
        </w:rPr>
        <w:t>porque</w:t>
      </w:r>
      <w:r w:rsidR="009F07CD">
        <w:rPr>
          <w:rFonts w:ascii="Times New Roman" w:hAnsi="Times New Roman" w:cs="Times New Roman"/>
          <w:color w:val="202124"/>
          <w:sz w:val="24"/>
          <w:szCs w:val="24"/>
          <w:shd w:val="clear" w:color="auto" w:fill="FFFFFF"/>
          <w:lang w:val="es-ES"/>
        </w:rPr>
        <w:t xml:space="preserve"> a mayor densidad mayor resistencia y mayor tiempo, a menor densidad menor tiempo y resistencia, son proporcionales, a la hora de hacer cálculos. Con todo lo anterior, podríamos entonces dejarnos con una pregunta para un siguiente experimento ¿Qué liquido es menos denso que el agua? </w:t>
      </w:r>
    </w:p>
    <w:p w14:paraId="65409397" w14:textId="77777777" w:rsidR="00AD4C09" w:rsidRDefault="00AD4C09" w:rsidP="009F07CD">
      <w:pPr>
        <w:spacing w:line="480" w:lineRule="auto"/>
        <w:jc w:val="center"/>
        <w:rPr>
          <w:lang w:val="es-ES"/>
        </w:rPr>
      </w:pPr>
    </w:p>
    <w:p w14:paraId="2EFA21BF" w14:textId="2ACBBDE4" w:rsidR="00B3684E" w:rsidRPr="00AD4C09" w:rsidRDefault="009F07CD" w:rsidP="009F07CD">
      <w:pPr>
        <w:spacing w:line="480" w:lineRule="auto"/>
        <w:jc w:val="center"/>
        <w:rPr>
          <w:rFonts w:ascii="Times New Roman" w:hAnsi="Times New Roman" w:cs="Times New Roman"/>
          <w:sz w:val="24"/>
          <w:szCs w:val="24"/>
          <w:lang w:val="es-ES"/>
        </w:rPr>
      </w:pPr>
      <w:r w:rsidRPr="00AD4C09">
        <w:rPr>
          <w:rFonts w:ascii="Times New Roman" w:hAnsi="Times New Roman" w:cs="Times New Roman"/>
          <w:sz w:val="24"/>
          <w:szCs w:val="24"/>
          <w:lang w:val="es-ES"/>
        </w:rPr>
        <w:t xml:space="preserve">REFERENCIAS </w:t>
      </w:r>
    </w:p>
    <w:p w14:paraId="7F887F3A" w14:textId="2ED48A55" w:rsidR="009F07CD" w:rsidRPr="00AD4C09" w:rsidRDefault="00AD4C09" w:rsidP="00AD4C09">
      <w:pPr>
        <w:spacing w:line="480" w:lineRule="auto"/>
        <w:jc w:val="both"/>
        <w:rPr>
          <w:rFonts w:ascii="Times New Roman" w:hAnsi="Times New Roman" w:cs="Times New Roman"/>
          <w:sz w:val="24"/>
          <w:szCs w:val="24"/>
          <w:lang w:val="es-ES"/>
        </w:rPr>
      </w:pPr>
      <w:proofErr w:type="spellStart"/>
      <w:r w:rsidRPr="00AD4C09">
        <w:rPr>
          <w:rFonts w:ascii="Times New Roman" w:hAnsi="Times New Roman" w:cs="Times New Roman"/>
          <w:sz w:val="24"/>
          <w:szCs w:val="24"/>
          <w:lang w:val="es-ES"/>
        </w:rPr>
        <w:t>Legaz</w:t>
      </w:r>
      <w:proofErr w:type="spellEnd"/>
      <w:r w:rsidRPr="00AD4C09">
        <w:rPr>
          <w:rFonts w:ascii="Times New Roman" w:hAnsi="Times New Roman" w:cs="Times New Roman"/>
          <w:sz w:val="24"/>
          <w:szCs w:val="24"/>
          <w:lang w:val="es-ES"/>
        </w:rPr>
        <w:t xml:space="preserve"> Berbel, Ramsés</w:t>
      </w:r>
      <w:r w:rsidRPr="00AD4C09">
        <w:rPr>
          <w:rFonts w:ascii="Times New Roman" w:hAnsi="Times New Roman" w:cs="Times New Roman"/>
          <w:sz w:val="24"/>
          <w:szCs w:val="24"/>
          <w:lang w:val="es-ES"/>
        </w:rPr>
        <w:t xml:space="preserve">., </w:t>
      </w:r>
      <w:r w:rsidRPr="00AD4C09">
        <w:rPr>
          <w:rFonts w:ascii="Times New Roman" w:hAnsi="Times New Roman" w:cs="Times New Roman"/>
          <w:sz w:val="24"/>
          <w:szCs w:val="24"/>
          <w:shd w:val="clear" w:color="auto" w:fill="FFFFFF"/>
          <w:lang w:val="es-ES"/>
        </w:rPr>
        <w:t>2010-06</w:t>
      </w:r>
      <w:r w:rsidRPr="00AD4C09">
        <w:rPr>
          <w:rFonts w:ascii="Times New Roman" w:hAnsi="Times New Roman" w:cs="Times New Roman"/>
          <w:sz w:val="24"/>
          <w:szCs w:val="24"/>
          <w:shd w:val="clear" w:color="auto" w:fill="FFFFFF"/>
          <w:lang w:val="es-ES"/>
        </w:rPr>
        <w:t xml:space="preserve">., </w:t>
      </w:r>
      <w:r w:rsidRPr="00AD4C09">
        <w:rPr>
          <w:rFonts w:ascii="Times New Roman" w:hAnsi="Times New Roman" w:cs="Times New Roman"/>
          <w:sz w:val="24"/>
          <w:szCs w:val="24"/>
          <w:shd w:val="clear" w:color="auto" w:fill="FFFFFF"/>
          <w:lang w:val="es-ES"/>
        </w:rPr>
        <w:t xml:space="preserve">Proyecto/Trabajo final de </w:t>
      </w:r>
      <w:r w:rsidRPr="00AD4C09">
        <w:rPr>
          <w:rFonts w:ascii="Times New Roman" w:hAnsi="Times New Roman" w:cs="Times New Roman"/>
          <w:sz w:val="24"/>
          <w:szCs w:val="24"/>
          <w:shd w:val="clear" w:color="auto" w:fill="FFFFFF"/>
          <w:lang w:val="es-ES"/>
        </w:rPr>
        <w:t>Carrera.,</w:t>
      </w:r>
      <w:r w:rsidRPr="00AD4C09">
        <w:rPr>
          <w:rFonts w:ascii="Times New Roman" w:hAnsi="Times New Roman" w:cs="Times New Roman"/>
          <w:sz w:val="24"/>
          <w:szCs w:val="24"/>
          <w:lang w:val="es-ES"/>
        </w:rPr>
        <w:t xml:space="preserve"> </w:t>
      </w:r>
      <w:r w:rsidR="009F07CD" w:rsidRPr="00AD4C09">
        <w:rPr>
          <w:rFonts w:ascii="Times New Roman" w:hAnsi="Times New Roman" w:cs="Times New Roman"/>
          <w:sz w:val="24"/>
          <w:szCs w:val="24"/>
          <w:lang w:val="es-ES"/>
        </w:rPr>
        <w:t>Estudio de la viscosidad y densidad de diferentes aceites para su uso como biocombustible</w:t>
      </w:r>
      <w:r w:rsidRPr="00AD4C09">
        <w:rPr>
          <w:rFonts w:ascii="Times New Roman" w:hAnsi="Times New Roman" w:cs="Times New Roman"/>
          <w:sz w:val="24"/>
          <w:szCs w:val="24"/>
          <w:lang w:val="es-ES"/>
        </w:rPr>
        <w:t xml:space="preserve">., RECUPERADO DE: </w:t>
      </w:r>
      <w:hyperlink r:id="rId14" w:history="1">
        <w:r w:rsidRPr="00AD4C09">
          <w:rPr>
            <w:rStyle w:val="Hipervnculo"/>
            <w:rFonts w:ascii="Times New Roman" w:hAnsi="Times New Roman" w:cs="Times New Roman"/>
            <w:color w:val="auto"/>
            <w:sz w:val="24"/>
            <w:szCs w:val="24"/>
            <w:lang w:val="es-ES"/>
          </w:rPr>
          <w:t>4.</w:t>
        </w:r>
        <w:proofErr w:type="gramStart"/>
        <w:r w:rsidRPr="00AD4C09">
          <w:rPr>
            <w:rStyle w:val="Hipervnculo"/>
            <w:rFonts w:ascii="Times New Roman" w:hAnsi="Times New Roman" w:cs="Times New Roman"/>
            <w:color w:val="auto"/>
            <w:sz w:val="24"/>
            <w:szCs w:val="24"/>
            <w:lang w:val="es-ES"/>
          </w:rPr>
          <w:t>2.+</w:t>
        </w:r>
        <w:proofErr w:type="gramEnd"/>
        <w:r w:rsidRPr="00AD4C09">
          <w:rPr>
            <w:rStyle w:val="Hipervnculo"/>
            <w:rFonts w:ascii="Times New Roman" w:hAnsi="Times New Roman" w:cs="Times New Roman"/>
            <w:color w:val="auto"/>
            <w:sz w:val="24"/>
            <w:szCs w:val="24"/>
            <w:lang w:val="es-ES"/>
          </w:rPr>
          <w:t>Densidad.pdf (upc.edu)</w:t>
        </w:r>
      </w:hyperlink>
    </w:p>
    <w:sectPr w:rsidR="009F07CD" w:rsidRPr="00AD4C09" w:rsidSect="0072417A">
      <w:type w:val="continuous"/>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08AD" w14:textId="77777777" w:rsidR="004865EF" w:rsidRDefault="004865EF" w:rsidP="005047C1">
      <w:pPr>
        <w:spacing w:after="0" w:line="240" w:lineRule="auto"/>
      </w:pPr>
      <w:r>
        <w:separator/>
      </w:r>
    </w:p>
  </w:endnote>
  <w:endnote w:type="continuationSeparator" w:id="0">
    <w:p w14:paraId="6BC69B56" w14:textId="77777777" w:rsidR="004865EF" w:rsidRDefault="004865EF" w:rsidP="0050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724"/>
      <w:docPartObj>
        <w:docPartGallery w:val="Page Numbers (Bottom of Page)"/>
        <w:docPartUnique/>
      </w:docPartObj>
    </w:sdtPr>
    <w:sdtContent>
      <w:p w14:paraId="62EB87D0" w14:textId="4BAEF739" w:rsidR="005047C1" w:rsidRDefault="005047C1">
        <w:pPr>
          <w:pStyle w:val="Piedepgina"/>
        </w:pPr>
        <w:r>
          <w:fldChar w:fldCharType="begin"/>
        </w:r>
        <w:r>
          <w:instrText>PAGE   \* MERGEFORMAT</w:instrText>
        </w:r>
        <w:r>
          <w:fldChar w:fldCharType="separate"/>
        </w:r>
        <w:r>
          <w:rPr>
            <w:lang w:val="es-ES"/>
          </w:rPr>
          <w:t>2</w:t>
        </w:r>
        <w:r>
          <w:fldChar w:fldCharType="end"/>
        </w:r>
      </w:p>
    </w:sdtContent>
  </w:sdt>
  <w:p w14:paraId="5C713463" w14:textId="77777777" w:rsidR="005047C1" w:rsidRDefault="00504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CE42" w14:textId="77777777" w:rsidR="004865EF" w:rsidRDefault="004865EF" w:rsidP="005047C1">
      <w:pPr>
        <w:spacing w:after="0" w:line="240" w:lineRule="auto"/>
      </w:pPr>
      <w:r>
        <w:separator/>
      </w:r>
    </w:p>
  </w:footnote>
  <w:footnote w:type="continuationSeparator" w:id="0">
    <w:p w14:paraId="3ADF1DBD" w14:textId="77777777" w:rsidR="004865EF" w:rsidRDefault="004865EF" w:rsidP="00504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9C6"/>
    <w:multiLevelType w:val="hybridMultilevel"/>
    <w:tmpl w:val="3E161B0E"/>
    <w:lvl w:ilvl="0" w:tplc="7122C01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AA1911"/>
    <w:multiLevelType w:val="hybridMultilevel"/>
    <w:tmpl w:val="5BB493D8"/>
    <w:lvl w:ilvl="0" w:tplc="A15849F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5D30DC"/>
    <w:multiLevelType w:val="hybridMultilevel"/>
    <w:tmpl w:val="055C15E0"/>
    <w:lvl w:ilvl="0" w:tplc="F612BEE6">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196A9B"/>
    <w:multiLevelType w:val="hybridMultilevel"/>
    <w:tmpl w:val="2E42E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997038"/>
    <w:multiLevelType w:val="hybridMultilevel"/>
    <w:tmpl w:val="BC1CE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9C"/>
    <w:rsid w:val="00046F16"/>
    <w:rsid w:val="0012139C"/>
    <w:rsid w:val="0015037A"/>
    <w:rsid w:val="00182DD2"/>
    <w:rsid w:val="001E1D4F"/>
    <w:rsid w:val="00250142"/>
    <w:rsid w:val="002C1678"/>
    <w:rsid w:val="003E5A26"/>
    <w:rsid w:val="0048079F"/>
    <w:rsid w:val="004865EF"/>
    <w:rsid w:val="005047C1"/>
    <w:rsid w:val="0053403D"/>
    <w:rsid w:val="005E32D5"/>
    <w:rsid w:val="0072417A"/>
    <w:rsid w:val="00951E12"/>
    <w:rsid w:val="009F07CD"/>
    <w:rsid w:val="00A5008A"/>
    <w:rsid w:val="00AD4C09"/>
    <w:rsid w:val="00B3684E"/>
    <w:rsid w:val="00BA4F10"/>
    <w:rsid w:val="00DD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A7C3"/>
  <w15:chartTrackingRefBased/>
  <w15:docId w15:val="{AEAE5FB1-28C9-4A4D-92EF-5E095532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079F"/>
    <w:pPr>
      <w:ind w:left="720"/>
      <w:contextualSpacing/>
    </w:pPr>
  </w:style>
  <w:style w:type="paragraph" w:styleId="Descripcin">
    <w:name w:val="caption"/>
    <w:basedOn w:val="Normal"/>
    <w:next w:val="Normal"/>
    <w:uiPriority w:val="35"/>
    <w:unhideWhenUsed/>
    <w:qFormat/>
    <w:rsid w:val="0072417A"/>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5047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47C1"/>
  </w:style>
  <w:style w:type="paragraph" w:styleId="Piedepgina">
    <w:name w:val="footer"/>
    <w:basedOn w:val="Normal"/>
    <w:link w:val="PiedepginaCar"/>
    <w:uiPriority w:val="99"/>
    <w:unhideWhenUsed/>
    <w:rsid w:val="005047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47C1"/>
  </w:style>
  <w:style w:type="character" w:styleId="Hipervnculo">
    <w:name w:val="Hyperlink"/>
    <w:basedOn w:val="Fuentedeprrafopredeter"/>
    <w:uiPriority w:val="99"/>
    <w:semiHidden/>
    <w:unhideWhenUsed/>
    <w:rsid w:val="00AD4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2757">
      <w:bodyDiv w:val="1"/>
      <w:marLeft w:val="0"/>
      <w:marRight w:val="0"/>
      <w:marTop w:val="0"/>
      <w:marBottom w:val="0"/>
      <w:divBdr>
        <w:top w:val="none" w:sz="0" w:space="0" w:color="auto"/>
        <w:left w:val="none" w:sz="0" w:space="0" w:color="auto"/>
        <w:bottom w:val="none" w:sz="0" w:space="0" w:color="auto"/>
        <w:right w:val="none" w:sz="0" w:space="0" w:color="auto"/>
      </w:divBdr>
    </w:div>
    <w:div w:id="596254217">
      <w:bodyDiv w:val="1"/>
      <w:marLeft w:val="0"/>
      <w:marRight w:val="0"/>
      <w:marTop w:val="0"/>
      <w:marBottom w:val="0"/>
      <w:divBdr>
        <w:top w:val="none" w:sz="0" w:space="0" w:color="auto"/>
        <w:left w:val="none" w:sz="0" w:space="0" w:color="auto"/>
        <w:bottom w:val="none" w:sz="0" w:space="0" w:color="auto"/>
        <w:right w:val="none" w:sz="0" w:space="0" w:color="auto"/>
      </w:divBdr>
    </w:div>
    <w:div w:id="639310179">
      <w:bodyDiv w:val="1"/>
      <w:marLeft w:val="0"/>
      <w:marRight w:val="0"/>
      <w:marTop w:val="0"/>
      <w:marBottom w:val="0"/>
      <w:divBdr>
        <w:top w:val="none" w:sz="0" w:space="0" w:color="auto"/>
        <w:left w:val="none" w:sz="0" w:space="0" w:color="auto"/>
        <w:bottom w:val="none" w:sz="0" w:space="0" w:color="auto"/>
        <w:right w:val="none" w:sz="0" w:space="0" w:color="auto"/>
      </w:divBdr>
    </w:div>
    <w:div w:id="797377574">
      <w:bodyDiv w:val="1"/>
      <w:marLeft w:val="0"/>
      <w:marRight w:val="0"/>
      <w:marTop w:val="0"/>
      <w:marBottom w:val="0"/>
      <w:divBdr>
        <w:top w:val="none" w:sz="0" w:space="0" w:color="auto"/>
        <w:left w:val="none" w:sz="0" w:space="0" w:color="auto"/>
        <w:bottom w:val="none" w:sz="0" w:space="0" w:color="auto"/>
        <w:right w:val="none" w:sz="0" w:space="0" w:color="auto"/>
      </w:divBdr>
    </w:div>
    <w:div w:id="797647853">
      <w:bodyDiv w:val="1"/>
      <w:marLeft w:val="0"/>
      <w:marRight w:val="0"/>
      <w:marTop w:val="0"/>
      <w:marBottom w:val="0"/>
      <w:divBdr>
        <w:top w:val="none" w:sz="0" w:space="0" w:color="auto"/>
        <w:left w:val="none" w:sz="0" w:space="0" w:color="auto"/>
        <w:bottom w:val="none" w:sz="0" w:space="0" w:color="auto"/>
        <w:right w:val="none" w:sz="0" w:space="0" w:color="auto"/>
      </w:divBdr>
    </w:div>
    <w:div w:id="1283268115">
      <w:bodyDiv w:val="1"/>
      <w:marLeft w:val="0"/>
      <w:marRight w:val="0"/>
      <w:marTop w:val="0"/>
      <w:marBottom w:val="0"/>
      <w:divBdr>
        <w:top w:val="none" w:sz="0" w:space="0" w:color="auto"/>
        <w:left w:val="none" w:sz="0" w:space="0" w:color="auto"/>
        <w:bottom w:val="none" w:sz="0" w:space="0" w:color="auto"/>
        <w:right w:val="none" w:sz="0" w:space="0" w:color="auto"/>
      </w:divBdr>
    </w:div>
    <w:div w:id="1828203882">
      <w:bodyDiv w:val="1"/>
      <w:marLeft w:val="0"/>
      <w:marRight w:val="0"/>
      <w:marTop w:val="0"/>
      <w:marBottom w:val="0"/>
      <w:divBdr>
        <w:top w:val="none" w:sz="0" w:space="0" w:color="auto"/>
        <w:left w:val="none" w:sz="0" w:space="0" w:color="auto"/>
        <w:bottom w:val="none" w:sz="0" w:space="0" w:color="auto"/>
        <w:right w:val="none" w:sz="0" w:space="0" w:color="auto"/>
      </w:divBdr>
    </w:div>
    <w:div w:id="20433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upcommons.upc.edu/bitstream/handle/2099.1/9403/4.2.+Densidad.pdf?sequence=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prie\Desktop\FISICA%20TABL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prie\Desktop\FISICA%20TABL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Hoja1!$L$15</c:f>
              <c:strCache>
                <c:ptCount val="1"/>
                <c:pt idx="0">
                  <c:v>ACEITE</c:v>
                </c:pt>
              </c:strCache>
            </c:strRef>
          </c:tx>
          <c:spPr>
            <a:solidFill>
              <a:schemeClr val="accent1"/>
            </a:solidFill>
            <a:ln>
              <a:noFill/>
            </a:ln>
            <a:effectLst/>
          </c:spPr>
          <c:invertIfNegative val="0"/>
          <c:cat>
            <c:numRef>
              <c:f>Hoja1!$M$14:$P$14</c:f>
              <c:numCache>
                <c:formatCode>General</c:formatCode>
                <c:ptCount val="4"/>
                <c:pt idx="0">
                  <c:v>0.05</c:v>
                </c:pt>
                <c:pt idx="1">
                  <c:v>0.1</c:v>
                </c:pt>
                <c:pt idx="2">
                  <c:v>0.15</c:v>
                </c:pt>
                <c:pt idx="3">
                  <c:v>0.2</c:v>
                </c:pt>
              </c:numCache>
            </c:numRef>
          </c:cat>
          <c:val>
            <c:numRef>
              <c:f>Hoja1!$M$15:$P$15</c:f>
              <c:numCache>
                <c:formatCode>General</c:formatCode>
                <c:ptCount val="4"/>
                <c:pt idx="0">
                  <c:v>28.75</c:v>
                </c:pt>
                <c:pt idx="1">
                  <c:v>35.25</c:v>
                </c:pt>
                <c:pt idx="2">
                  <c:v>38.75</c:v>
                </c:pt>
                <c:pt idx="3">
                  <c:v>73.5</c:v>
                </c:pt>
              </c:numCache>
            </c:numRef>
          </c:val>
          <c:extLst>
            <c:ext xmlns:c16="http://schemas.microsoft.com/office/drawing/2014/chart" uri="{C3380CC4-5D6E-409C-BE32-E72D297353CC}">
              <c16:uniqueId val="{00000000-9EDD-44C0-B640-36D7631CDA9E}"/>
            </c:ext>
          </c:extLst>
        </c:ser>
        <c:ser>
          <c:idx val="1"/>
          <c:order val="1"/>
          <c:tx>
            <c:strRef>
              <c:f>Hoja1!$L$16</c:f>
              <c:strCache>
                <c:ptCount val="1"/>
                <c:pt idx="0">
                  <c:v>JABON</c:v>
                </c:pt>
              </c:strCache>
            </c:strRef>
          </c:tx>
          <c:spPr>
            <a:solidFill>
              <a:schemeClr val="accent2"/>
            </a:solidFill>
            <a:ln>
              <a:noFill/>
            </a:ln>
            <a:effectLst/>
          </c:spPr>
          <c:invertIfNegative val="0"/>
          <c:cat>
            <c:numRef>
              <c:f>Hoja1!$M$14:$P$14</c:f>
              <c:numCache>
                <c:formatCode>General</c:formatCode>
                <c:ptCount val="4"/>
                <c:pt idx="0">
                  <c:v>0.05</c:v>
                </c:pt>
                <c:pt idx="1">
                  <c:v>0.1</c:v>
                </c:pt>
                <c:pt idx="2">
                  <c:v>0.15</c:v>
                </c:pt>
                <c:pt idx="3">
                  <c:v>0.2</c:v>
                </c:pt>
              </c:numCache>
            </c:numRef>
          </c:cat>
          <c:val>
            <c:numRef>
              <c:f>Hoja1!$M$16:$P$16</c:f>
              <c:numCache>
                <c:formatCode>General</c:formatCode>
                <c:ptCount val="4"/>
                <c:pt idx="0">
                  <c:v>31.25</c:v>
                </c:pt>
                <c:pt idx="1">
                  <c:v>36.5</c:v>
                </c:pt>
                <c:pt idx="2">
                  <c:v>59.25</c:v>
                </c:pt>
                <c:pt idx="3">
                  <c:v>92.25</c:v>
                </c:pt>
              </c:numCache>
            </c:numRef>
          </c:val>
          <c:extLst>
            <c:ext xmlns:c16="http://schemas.microsoft.com/office/drawing/2014/chart" uri="{C3380CC4-5D6E-409C-BE32-E72D297353CC}">
              <c16:uniqueId val="{00000001-9EDD-44C0-B640-36D7631CDA9E}"/>
            </c:ext>
          </c:extLst>
        </c:ser>
        <c:ser>
          <c:idx val="2"/>
          <c:order val="2"/>
          <c:tx>
            <c:strRef>
              <c:f>Hoja1!$L$17</c:f>
              <c:strCache>
                <c:ptCount val="1"/>
                <c:pt idx="0">
                  <c:v>AGUA</c:v>
                </c:pt>
              </c:strCache>
            </c:strRef>
          </c:tx>
          <c:spPr>
            <a:solidFill>
              <a:schemeClr val="accent3"/>
            </a:solidFill>
            <a:ln>
              <a:noFill/>
            </a:ln>
            <a:effectLst/>
          </c:spPr>
          <c:invertIfNegative val="0"/>
          <c:cat>
            <c:numRef>
              <c:f>Hoja1!$M$14:$P$14</c:f>
              <c:numCache>
                <c:formatCode>General</c:formatCode>
                <c:ptCount val="4"/>
                <c:pt idx="0">
                  <c:v>0.05</c:v>
                </c:pt>
                <c:pt idx="1">
                  <c:v>0.1</c:v>
                </c:pt>
                <c:pt idx="2">
                  <c:v>0.15</c:v>
                </c:pt>
                <c:pt idx="3">
                  <c:v>0.2</c:v>
                </c:pt>
              </c:numCache>
            </c:numRef>
          </c:cat>
          <c:val>
            <c:numRef>
              <c:f>Hoja1!$M$17:$P$17</c:f>
              <c:numCache>
                <c:formatCode>General</c:formatCode>
                <c:ptCount val="4"/>
                <c:pt idx="0">
                  <c:v>22.75</c:v>
                </c:pt>
                <c:pt idx="1">
                  <c:v>27.25</c:v>
                </c:pt>
                <c:pt idx="2">
                  <c:v>36.75</c:v>
                </c:pt>
                <c:pt idx="3">
                  <c:v>44</c:v>
                </c:pt>
              </c:numCache>
            </c:numRef>
          </c:val>
          <c:extLst>
            <c:ext xmlns:c16="http://schemas.microsoft.com/office/drawing/2014/chart" uri="{C3380CC4-5D6E-409C-BE32-E72D297353CC}">
              <c16:uniqueId val="{00000002-9EDD-44C0-B640-36D7631CDA9E}"/>
            </c:ext>
          </c:extLst>
        </c:ser>
        <c:dLbls>
          <c:showLegendKey val="0"/>
          <c:showVal val="0"/>
          <c:showCatName val="0"/>
          <c:showSerName val="0"/>
          <c:showPercent val="0"/>
          <c:showBubbleSize val="0"/>
        </c:dLbls>
        <c:gapWidth val="219"/>
        <c:overlap val="-27"/>
        <c:axId val="447013632"/>
        <c:axId val="447013960"/>
      </c:barChart>
      <c:catAx>
        <c:axId val="44701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47013960"/>
        <c:crosses val="autoZero"/>
        <c:auto val="1"/>
        <c:lblAlgn val="ctr"/>
        <c:lblOffset val="100"/>
        <c:noMultiLvlLbl val="0"/>
      </c:catAx>
      <c:valAx>
        <c:axId val="447013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4701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TIEMPO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bar"/>
        <c:grouping val="clustered"/>
        <c:varyColors val="0"/>
        <c:ser>
          <c:idx val="0"/>
          <c:order val="0"/>
          <c:tx>
            <c:strRef>
              <c:f>Hoja2!$B$5</c:f>
              <c:strCache>
                <c:ptCount val="1"/>
                <c:pt idx="0">
                  <c:v>ACEITE</c:v>
                </c:pt>
              </c:strCache>
            </c:strRef>
          </c:tx>
          <c:spPr>
            <a:solidFill>
              <a:schemeClr val="accent1"/>
            </a:solidFill>
            <a:ln>
              <a:noFill/>
            </a:ln>
            <a:effectLst/>
          </c:spPr>
          <c:invertIfNegative val="0"/>
          <c:cat>
            <c:strRef>
              <c:f>Hoja2!$C$4:$F$4</c:f>
              <c:strCache>
                <c:ptCount val="1"/>
                <c:pt idx="0">
                  <c:v>Tiempo</c:v>
                </c:pt>
              </c:strCache>
            </c:strRef>
          </c:cat>
          <c:val>
            <c:numRef>
              <c:f>Hoja2!$C$5:$F$5</c:f>
              <c:numCache>
                <c:formatCode>General</c:formatCode>
                <c:ptCount val="4"/>
                <c:pt idx="0">
                  <c:v>49.625</c:v>
                </c:pt>
                <c:pt idx="1">
                  <c:v>56.375</c:v>
                </c:pt>
                <c:pt idx="2">
                  <c:v>92.875</c:v>
                </c:pt>
                <c:pt idx="3">
                  <c:v>36.75</c:v>
                </c:pt>
              </c:numCache>
            </c:numRef>
          </c:val>
          <c:extLst>
            <c:ext xmlns:c16="http://schemas.microsoft.com/office/drawing/2014/chart" uri="{C3380CC4-5D6E-409C-BE32-E72D297353CC}">
              <c16:uniqueId val="{00000000-B669-464F-B434-87BCFF16B64F}"/>
            </c:ext>
          </c:extLst>
        </c:ser>
        <c:ser>
          <c:idx val="1"/>
          <c:order val="1"/>
          <c:tx>
            <c:strRef>
              <c:f>Hoja2!$B$6</c:f>
              <c:strCache>
                <c:ptCount val="1"/>
                <c:pt idx="0">
                  <c:v>JABON</c:v>
                </c:pt>
              </c:strCache>
            </c:strRef>
          </c:tx>
          <c:spPr>
            <a:solidFill>
              <a:schemeClr val="accent2"/>
            </a:solidFill>
            <a:ln>
              <a:noFill/>
            </a:ln>
            <a:effectLst/>
          </c:spPr>
          <c:invertIfNegative val="0"/>
          <c:cat>
            <c:strRef>
              <c:f>Hoja2!$C$4:$F$4</c:f>
              <c:strCache>
                <c:ptCount val="1"/>
                <c:pt idx="0">
                  <c:v>Tiempo</c:v>
                </c:pt>
              </c:strCache>
            </c:strRef>
          </c:cat>
          <c:val>
            <c:numRef>
              <c:f>Hoja2!$C$6:$F$6</c:f>
              <c:numCache>
                <c:formatCode>General</c:formatCode>
                <c:ptCount val="4"/>
                <c:pt idx="0">
                  <c:v>52.125</c:v>
                </c:pt>
                <c:pt idx="1">
                  <c:v>77.5</c:v>
                </c:pt>
                <c:pt idx="2">
                  <c:v>121.875</c:v>
                </c:pt>
                <c:pt idx="3">
                  <c:v>46.125</c:v>
                </c:pt>
              </c:numCache>
            </c:numRef>
          </c:val>
          <c:extLst>
            <c:ext xmlns:c16="http://schemas.microsoft.com/office/drawing/2014/chart" uri="{C3380CC4-5D6E-409C-BE32-E72D297353CC}">
              <c16:uniqueId val="{00000001-B669-464F-B434-87BCFF16B64F}"/>
            </c:ext>
          </c:extLst>
        </c:ser>
        <c:ser>
          <c:idx val="2"/>
          <c:order val="2"/>
          <c:tx>
            <c:strRef>
              <c:f>Hoja2!$B$7</c:f>
              <c:strCache>
                <c:ptCount val="1"/>
                <c:pt idx="0">
                  <c:v>AGUA</c:v>
                </c:pt>
              </c:strCache>
            </c:strRef>
          </c:tx>
          <c:spPr>
            <a:solidFill>
              <a:schemeClr val="accent3"/>
            </a:solidFill>
            <a:ln>
              <a:noFill/>
            </a:ln>
            <a:effectLst/>
          </c:spPr>
          <c:invertIfNegative val="0"/>
          <c:cat>
            <c:strRef>
              <c:f>Hoja2!$C$4:$F$4</c:f>
              <c:strCache>
                <c:ptCount val="1"/>
                <c:pt idx="0">
                  <c:v>Tiempo</c:v>
                </c:pt>
              </c:strCache>
            </c:strRef>
          </c:cat>
          <c:val>
            <c:numRef>
              <c:f>Hoja2!$C$7:$F$7</c:f>
              <c:numCache>
                <c:formatCode>General</c:formatCode>
                <c:ptCount val="4"/>
                <c:pt idx="0">
                  <c:v>38.625</c:v>
                </c:pt>
                <c:pt idx="1">
                  <c:v>50.375</c:v>
                </c:pt>
                <c:pt idx="2">
                  <c:v>62.375</c:v>
                </c:pt>
                <c:pt idx="3">
                  <c:v>22</c:v>
                </c:pt>
              </c:numCache>
            </c:numRef>
          </c:val>
          <c:extLst>
            <c:ext xmlns:c16="http://schemas.microsoft.com/office/drawing/2014/chart" uri="{C3380CC4-5D6E-409C-BE32-E72D297353CC}">
              <c16:uniqueId val="{00000002-B669-464F-B434-87BCFF16B64F}"/>
            </c:ext>
          </c:extLst>
        </c:ser>
        <c:dLbls>
          <c:showLegendKey val="0"/>
          <c:showVal val="0"/>
          <c:showCatName val="0"/>
          <c:showSerName val="0"/>
          <c:showPercent val="0"/>
          <c:showBubbleSize val="0"/>
        </c:dLbls>
        <c:gapWidth val="182"/>
        <c:axId val="439117704"/>
        <c:axId val="439119016"/>
      </c:barChart>
      <c:catAx>
        <c:axId val="439117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39119016"/>
        <c:crosses val="autoZero"/>
        <c:auto val="1"/>
        <c:lblAlgn val="ctr"/>
        <c:lblOffset val="100"/>
        <c:noMultiLvlLbl val="0"/>
      </c:catAx>
      <c:valAx>
        <c:axId val="439119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39117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10</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prieto martinez</dc:creator>
  <cp:keywords/>
  <dc:description/>
  <cp:lastModifiedBy>juan manuel prieto martinez</cp:lastModifiedBy>
  <cp:revision>1</cp:revision>
  <dcterms:created xsi:type="dcterms:W3CDTF">2021-08-16T12:32:00Z</dcterms:created>
  <dcterms:modified xsi:type="dcterms:W3CDTF">2021-08-16T16:17:00Z</dcterms:modified>
</cp:coreProperties>
</file>