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2BA2" w14:textId="136058BE" w:rsidR="00932327" w:rsidRPr="001E1815" w:rsidRDefault="001E1815" w:rsidP="00030BC9">
      <w:pPr>
        <w:ind w:left="708"/>
        <w:jc w:val="center"/>
        <w:rPr>
          <w:color w:val="FF0000"/>
          <w:sz w:val="32"/>
          <w:szCs w:val="32"/>
        </w:rPr>
      </w:pPr>
      <w:r>
        <w:rPr>
          <w:color w:val="FF0000"/>
          <w:sz w:val="32"/>
          <w:szCs w:val="32"/>
        </w:rPr>
        <w:t>Texto con las palabras del cuader</w:t>
      </w:r>
      <w:r w:rsidR="00030BC9">
        <w:rPr>
          <w:color w:val="FF0000"/>
          <w:sz w:val="32"/>
          <w:szCs w:val="32"/>
        </w:rPr>
        <w:t>no</w:t>
      </w:r>
    </w:p>
    <w:p w14:paraId="7B395FC1" w14:textId="631B6DE4" w:rsidR="00932327" w:rsidRPr="001E1815" w:rsidRDefault="00932327">
      <w:pPr>
        <w:rPr>
          <w:rFonts w:ascii="Calibri" w:hAnsi="Calibri" w:cs="Calibri"/>
          <w:sz w:val="24"/>
          <w:szCs w:val="24"/>
        </w:rPr>
      </w:pPr>
    </w:p>
    <w:p w14:paraId="355D6958" w14:textId="463ABA44" w:rsidR="001E1815" w:rsidRPr="001E1815" w:rsidRDefault="00932327">
      <w:pPr>
        <w:rPr>
          <w:rFonts w:ascii="Calibri" w:hAnsi="Calibri" w:cs="Calibri"/>
          <w:color w:val="FF0000"/>
          <w:sz w:val="24"/>
          <w:szCs w:val="24"/>
        </w:rPr>
      </w:pPr>
      <w:r w:rsidRPr="001E1815">
        <w:rPr>
          <w:rFonts w:ascii="Calibri" w:hAnsi="Calibri" w:cs="Calibri"/>
          <w:sz w:val="24"/>
          <w:szCs w:val="24"/>
        </w:rPr>
        <w:t xml:space="preserve">En los </w:t>
      </w:r>
      <w:r w:rsidRPr="001E1815">
        <w:rPr>
          <w:rFonts w:ascii="Calibri" w:hAnsi="Calibri" w:cs="Calibri"/>
          <w:color w:val="FF0000"/>
          <w:sz w:val="24"/>
          <w:szCs w:val="24"/>
        </w:rPr>
        <w:t xml:space="preserve">siglos </w:t>
      </w:r>
      <w:proofErr w:type="spellStart"/>
      <w:r w:rsidRPr="001E1815">
        <w:rPr>
          <w:rFonts w:ascii="Calibri" w:hAnsi="Calibri" w:cs="Calibri"/>
          <w:color w:val="FF0000"/>
          <w:sz w:val="24"/>
          <w:szCs w:val="24"/>
        </w:rPr>
        <w:t>xvii</w:t>
      </w:r>
      <w:proofErr w:type="spellEnd"/>
      <w:r w:rsidRPr="001E1815">
        <w:rPr>
          <w:rFonts w:ascii="Calibri" w:hAnsi="Calibri" w:cs="Calibri"/>
          <w:color w:val="FF0000"/>
          <w:sz w:val="24"/>
          <w:szCs w:val="24"/>
        </w:rPr>
        <w:t xml:space="preserve"> </w:t>
      </w:r>
      <w:proofErr w:type="spellStart"/>
      <w:r w:rsidRPr="001E1815">
        <w:rPr>
          <w:rFonts w:ascii="Calibri" w:hAnsi="Calibri" w:cs="Calibri"/>
          <w:color w:val="FF0000"/>
          <w:sz w:val="24"/>
          <w:szCs w:val="24"/>
        </w:rPr>
        <w:t>xviii</w:t>
      </w:r>
      <w:proofErr w:type="spellEnd"/>
      <w:r w:rsidRPr="001E1815">
        <w:rPr>
          <w:rFonts w:ascii="Calibri" w:hAnsi="Calibri" w:cs="Calibri"/>
          <w:color w:val="FF0000"/>
          <w:sz w:val="24"/>
          <w:szCs w:val="24"/>
        </w:rPr>
        <w:t xml:space="preserve"> y </w:t>
      </w:r>
      <w:proofErr w:type="spellStart"/>
      <w:r w:rsidRPr="001E1815">
        <w:rPr>
          <w:rFonts w:ascii="Calibri" w:hAnsi="Calibri" w:cs="Calibri"/>
          <w:color w:val="FF0000"/>
          <w:sz w:val="24"/>
          <w:szCs w:val="24"/>
        </w:rPr>
        <w:t>xix</w:t>
      </w:r>
      <w:proofErr w:type="spellEnd"/>
      <w:r w:rsidRPr="001E1815">
        <w:rPr>
          <w:rFonts w:ascii="Calibri" w:hAnsi="Calibri" w:cs="Calibri"/>
          <w:color w:val="FF0000"/>
          <w:sz w:val="24"/>
          <w:szCs w:val="24"/>
        </w:rPr>
        <w:t xml:space="preserve"> </w:t>
      </w:r>
      <w:r w:rsidRPr="001E1815">
        <w:rPr>
          <w:rFonts w:ascii="Calibri" w:hAnsi="Calibri" w:cs="Calibri"/>
          <w:sz w:val="24"/>
          <w:szCs w:val="24"/>
        </w:rPr>
        <w:t>comenzaron las</w:t>
      </w:r>
      <w:r w:rsidRPr="001E1815">
        <w:rPr>
          <w:rFonts w:ascii="Calibri" w:hAnsi="Calibri" w:cs="Calibri"/>
          <w:color w:val="FF0000"/>
          <w:sz w:val="24"/>
          <w:szCs w:val="24"/>
        </w:rPr>
        <w:t xml:space="preserve"> políticas </w:t>
      </w:r>
      <w:r w:rsidR="00131583" w:rsidRPr="001E1815">
        <w:rPr>
          <w:rFonts w:ascii="Calibri" w:hAnsi="Calibri" w:cs="Calibri"/>
          <w:color w:val="FF0000"/>
          <w:sz w:val="24"/>
          <w:szCs w:val="24"/>
        </w:rPr>
        <w:t>económicas,</w:t>
      </w:r>
      <w:r w:rsidRPr="001E1815">
        <w:rPr>
          <w:rFonts w:ascii="Calibri" w:hAnsi="Calibri" w:cs="Calibri"/>
          <w:color w:val="FF0000"/>
          <w:sz w:val="24"/>
          <w:szCs w:val="24"/>
        </w:rPr>
        <w:t xml:space="preserve"> </w:t>
      </w:r>
      <w:r w:rsidRPr="001E1815">
        <w:rPr>
          <w:rFonts w:ascii="Calibri" w:hAnsi="Calibri" w:cs="Calibri"/>
          <w:sz w:val="24"/>
          <w:szCs w:val="24"/>
        </w:rPr>
        <w:t>pero</w:t>
      </w:r>
      <w:r w:rsidR="001E1815" w:rsidRPr="001E1815">
        <w:rPr>
          <w:rFonts w:ascii="Calibri" w:hAnsi="Calibri" w:cs="Calibri"/>
          <w:sz w:val="24"/>
          <w:szCs w:val="24"/>
        </w:rPr>
        <w:t xml:space="preserve"> </w:t>
      </w:r>
      <w:r w:rsidRPr="001E1815">
        <w:rPr>
          <w:rFonts w:ascii="Calibri" w:hAnsi="Calibri" w:cs="Calibri"/>
          <w:sz w:val="24"/>
          <w:szCs w:val="24"/>
        </w:rPr>
        <w:t xml:space="preserve"> especifica mente </w:t>
      </w:r>
      <w:r w:rsidR="001E1815" w:rsidRPr="001E1815">
        <w:rPr>
          <w:rFonts w:ascii="Calibri" w:hAnsi="Calibri" w:cs="Calibri"/>
          <w:sz w:val="24"/>
          <w:szCs w:val="24"/>
        </w:rPr>
        <w:t xml:space="preserve">en </w:t>
      </w:r>
      <w:r w:rsidRPr="001E1815">
        <w:rPr>
          <w:rFonts w:ascii="Calibri" w:hAnsi="Calibri" w:cs="Calibri"/>
          <w:sz w:val="24"/>
          <w:szCs w:val="24"/>
        </w:rPr>
        <w:t xml:space="preserve">el siglo </w:t>
      </w:r>
      <w:proofErr w:type="spellStart"/>
      <w:r w:rsidRPr="001E1815">
        <w:rPr>
          <w:rFonts w:ascii="Calibri" w:hAnsi="Calibri" w:cs="Calibri"/>
          <w:sz w:val="24"/>
          <w:szCs w:val="24"/>
        </w:rPr>
        <w:t>xviii</w:t>
      </w:r>
      <w:proofErr w:type="spellEnd"/>
      <w:r w:rsidR="0036244D" w:rsidRPr="001E1815">
        <w:rPr>
          <w:rFonts w:ascii="Calibri" w:hAnsi="Calibri" w:cs="Calibri"/>
          <w:sz w:val="24"/>
          <w:szCs w:val="24"/>
        </w:rPr>
        <w:t xml:space="preserve"> fu</w:t>
      </w:r>
      <w:r w:rsidR="001E1815" w:rsidRPr="001E1815">
        <w:rPr>
          <w:rFonts w:ascii="Calibri" w:hAnsi="Calibri" w:cs="Calibri"/>
          <w:sz w:val="24"/>
          <w:szCs w:val="24"/>
        </w:rPr>
        <w:t>e</w:t>
      </w:r>
      <w:r w:rsidR="0036244D" w:rsidRPr="001E1815">
        <w:rPr>
          <w:rFonts w:ascii="Calibri" w:hAnsi="Calibri" w:cs="Calibri"/>
          <w:sz w:val="24"/>
          <w:szCs w:val="24"/>
        </w:rPr>
        <w:t xml:space="preserve"> que empezaron las políticas </w:t>
      </w:r>
      <w:r w:rsidR="00131583" w:rsidRPr="001E1815">
        <w:rPr>
          <w:rFonts w:ascii="Calibri" w:hAnsi="Calibri" w:cs="Calibri"/>
          <w:sz w:val="24"/>
          <w:szCs w:val="24"/>
        </w:rPr>
        <w:t>económicas que fueron</w:t>
      </w:r>
      <w:r w:rsidR="0036244D" w:rsidRPr="001E1815">
        <w:rPr>
          <w:rFonts w:ascii="Calibri" w:hAnsi="Calibri" w:cs="Calibri"/>
          <w:sz w:val="24"/>
          <w:szCs w:val="24"/>
        </w:rPr>
        <w:t xml:space="preserve"> unos </w:t>
      </w:r>
      <w:r w:rsidR="00131583" w:rsidRPr="001E1815">
        <w:rPr>
          <w:rFonts w:ascii="Calibri" w:hAnsi="Calibri" w:cs="Calibri"/>
          <w:sz w:val="24"/>
          <w:szCs w:val="24"/>
        </w:rPr>
        <w:t xml:space="preserve">20 a 30 años </w:t>
      </w:r>
      <w:r w:rsidR="0036244D" w:rsidRPr="001E1815">
        <w:rPr>
          <w:rFonts w:ascii="Calibri" w:hAnsi="Calibri" w:cs="Calibri"/>
          <w:sz w:val="24"/>
          <w:szCs w:val="24"/>
        </w:rPr>
        <w:t xml:space="preserve">aproximadamente </w:t>
      </w:r>
      <w:r w:rsidR="00131583" w:rsidRPr="001E1815">
        <w:rPr>
          <w:rFonts w:ascii="Calibri" w:hAnsi="Calibri" w:cs="Calibri"/>
          <w:sz w:val="24"/>
          <w:szCs w:val="24"/>
        </w:rPr>
        <w:t xml:space="preserve">llego la </w:t>
      </w:r>
      <w:r w:rsidR="00131583" w:rsidRPr="001E1815">
        <w:rPr>
          <w:rFonts w:ascii="Calibri" w:hAnsi="Calibri" w:cs="Calibri"/>
          <w:color w:val="FF0000"/>
          <w:sz w:val="24"/>
          <w:szCs w:val="24"/>
        </w:rPr>
        <w:t xml:space="preserve">crisis de la encomienda </w:t>
      </w:r>
      <w:r w:rsidR="00131583" w:rsidRPr="001E1815">
        <w:rPr>
          <w:rFonts w:ascii="Calibri" w:hAnsi="Calibri" w:cs="Calibri"/>
          <w:sz w:val="24"/>
          <w:szCs w:val="24"/>
        </w:rPr>
        <w:t xml:space="preserve"> porque ya los indígenas se estaban dando cuenta que en verdad los españoles no eran encomendados de sus dioses ni que era un castigo de los mismos si no que solo eran humanos como ellos, </w:t>
      </w:r>
      <w:r w:rsidR="00131583" w:rsidRPr="001E1815">
        <w:rPr>
          <w:rFonts w:ascii="Calibri" w:hAnsi="Calibri" w:cs="Calibri"/>
          <w:color w:val="FF0000"/>
          <w:sz w:val="24"/>
          <w:szCs w:val="24"/>
        </w:rPr>
        <w:t xml:space="preserve">un siglo después de la llegada de los españoles </w:t>
      </w:r>
      <w:r w:rsidR="00131583" w:rsidRPr="001E1815">
        <w:rPr>
          <w:rFonts w:ascii="Calibri" w:hAnsi="Calibri" w:cs="Calibri"/>
          <w:sz w:val="24"/>
          <w:szCs w:val="24"/>
        </w:rPr>
        <w:t xml:space="preserve">comenzó un </w:t>
      </w:r>
      <w:r w:rsidR="00131583" w:rsidRPr="001E1815">
        <w:rPr>
          <w:rFonts w:ascii="Calibri" w:hAnsi="Calibri" w:cs="Calibri"/>
          <w:color w:val="FF0000"/>
          <w:sz w:val="24"/>
          <w:szCs w:val="24"/>
        </w:rPr>
        <w:t xml:space="preserve">sistema de explotación de agricultura </w:t>
      </w:r>
      <w:r w:rsidR="001E1815" w:rsidRPr="001E1815">
        <w:rPr>
          <w:rFonts w:ascii="Calibri" w:hAnsi="Calibri" w:cs="Calibri"/>
          <w:sz w:val="24"/>
          <w:szCs w:val="24"/>
        </w:rPr>
        <w:t>que desde el punto que el primer español puso un pie en América, comenzó el</w:t>
      </w:r>
      <w:r w:rsidR="001E1815" w:rsidRPr="001E1815">
        <w:rPr>
          <w:rFonts w:ascii="Calibri" w:hAnsi="Calibri" w:cs="Calibri"/>
          <w:color w:val="FF0000"/>
          <w:sz w:val="24"/>
          <w:szCs w:val="24"/>
        </w:rPr>
        <w:t xml:space="preserve"> periodo colonial</w:t>
      </w:r>
      <w:r w:rsidR="001E1815" w:rsidRPr="001E1815">
        <w:rPr>
          <w:rFonts w:ascii="Calibri" w:hAnsi="Calibri" w:cs="Calibri"/>
          <w:sz w:val="24"/>
          <w:szCs w:val="24"/>
        </w:rPr>
        <w:t xml:space="preserve"> y también pusieron las</w:t>
      </w:r>
      <w:r w:rsidR="001E1815" w:rsidRPr="001E1815">
        <w:rPr>
          <w:rFonts w:ascii="Calibri" w:hAnsi="Calibri" w:cs="Calibri"/>
          <w:color w:val="FF0000"/>
          <w:sz w:val="24"/>
          <w:szCs w:val="24"/>
        </w:rPr>
        <w:t xml:space="preserve"> situaciones del tributo (impuestos) </w:t>
      </w:r>
      <w:r w:rsidR="001E1815" w:rsidRPr="001E1815">
        <w:rPr>
          <w:rFonts w:ascii="Calibri" w:hAnsi="Calibri" w:cs="Calibri"/>
          <w:sz w:val="24"/>
          <w:szCs w:val="24"/>
        </w:rPr>
        <w:t>porque los indígenas estaban acostumbrados a no pagar una estilo de renta para vivir</w:t>
      </w:r>
      <w:r w:rsidR="001E1815" w:rsidRPr="001E1815">
        <w:rPr>
          <w:rFonts w:ascii="Calibri" w:hAnsi="Calibri" w:cs="Calibri"/>
          <w:color w:val="FF0000"/>
          <w:sz w:val="24"/>
          <w:szCs w:val="24"/>
        </w:rPr>
        <w:t xml:space="preserve"> . </w:t>
      </w:r>
      <w:r w:rsidR="001E1815" w:rsidRPr="001E1815">
        <w:rPr>
          <w:rFonts w:ascii="Calibri" w:hAnsi="Calibri" w:cs="Calibri"/>
          <w:sz w:val="24"/>
          <w:szCs w:val="24"/>
        </w:rPr>
        <w:t xml:space="preserve">Obviamente los españoles hicieron una </w:t>
      </w:r>
      <w:r w:rsidR="001E1815" w:rsidRPr="001E1815">
        <w:rPr>
          <w:rFonts w:ascii="Calibri" w:hAnsi="Calibri" w:cs="Calibri"/>
          <w:color w:val="FF0000"/>
          <w:sz w:val="24"/>
          <w:szCs w:val="24"/>
        </w:rPr>
        <w:t xml:space="preserve">explotación de los recursos de la encomienda </w:t>
      </w:r>
      <w:r w:rsidR="001E1815" w:rsidRPr="001E1815">
        <w:rPr>
          <w:rFonts w:ascii="Calibri" w:hAnsi="Calibri" w:cs="Calibri"/>
          <w:sz w:val="24"/>
          <w:szCs w:val="24"/>
        </w:rPr>
        <w:t>y como no podía faltar las</w:t>
      </w:r>
      <w:r w:rsidR="001E1815" w:rsidRPr="001E1815">
        <w:rPr>
          <w:rFonts w:ascii="Calibri" w:hAnsi="Calibri" w:cs="Calibri"/>
          <w:color w:val="FF0000"/>
          <w:sz w:val="24"/>
          <w:szCs w:val="24"/>
        </w:rPr>
        <w:t xml:space="preserve"> diferencias entre las instituciones</w:t>
      </w:r>
    </w:p>
    <w:p w14:paraId="5FDFF751" w14:textId="77777777" w:rsidR="001E1815" w:rsidRPr="001E1815" w:rsidRDefault="001E1815">
      <w:pPr>
        <w:rPr>
          <w:sz w:val="24"/>
          <w:szCs w:val="24"/>
        </w:rPr>
      </w:pPr>
    </w:p>
    <w:sectPr w:rsidR="001E1815" w:rsidRPr="001E18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C3"/>
    <w:rsid w:val="00030BC9"/>
    <w:rsid w:val="000444BB"/>
    <w:rsid w:val="00131583"/>
    <w:rsid w:val="001552C3"/>
    <w:rsid w:val="001E1815"/>
    <w:rsid w:val="00351D69"/>
    <w:rsid w:val="0036244D"/>
    <w:rsid w:val="00764680"/>
    <w:rsid w:val="00883C35"/>
    <w:rsid w:val="00932327"/>
    <w:rsid w:val="009B5A39"/>
    <w:rsid w:val="00AD7FC5"/>
    <w:rsid w:val="00B53F10"/>
    <w:rsid w:val="00D6124C"/>
    <w:rsid w:val="00E512A9"/>
    <w:rsid w:val="00E75696"/>
    <w:rsid w:val="00EC367D"/>
    <w:rsid w:val="00ED40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34B5"/>
  <w15:chartTrackingRefBased/>
  <w15:docId w15:val="{DB4E9921-21FA-4B2B-9AE5-3111C614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144</Words>
  <Characters>794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Patricia Martínez Escobar</dc:creator>
  <cp:keywords/>
  <dc:description/>
  <cp:lastModifiedBy>Sandra Patricia Martínez Escobar</cp:lastModifiedBy>
  <cp:revision>1</cp:revision>
  <dcterms:created xsi:type="dcterms:W3CDTF">2021-08-19T23:01:00Z</dcterms:created>
  <dcterms:modified xsi:type="dcterms:W3CDTF">2021-08-20T01:45:00Z</dcterms:modified>
</cp:coreProperties>
</file>