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FEB53AE" w:rsidR="00062F1A" w:rsidRPr="00C162A9" w:rsidRDefault="00171A7F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7D995093" w:rsidR="00062F1A" w:rsidRPr="00C162A9" w:rsidRDefault="00A243ED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4F43D29A" w:rsidR="00062F1A" w:rsidRPr="00024D50" w:rsidRDefault="00A243ED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9 AL 13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561A80CA" w:rsidR="00EE3EF5" w:rsidRDefault="00215614" w:rsidP="00EE3EF5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62880111">
            <wp:simplePos x="0" y="0"/>
            <wp:positionH relativeFrom="page">
              <wp:posOffset>3022600</wp:posOffset>
            </wp:positionH>
            <wp:positionV relativeFrom="page">
              <wp:posOffset>1315720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 w:rsidRPr="009F31E1">
        <w:rPr>
          <w:rFonts w:ascii="Roboto Th" w:hAnsi="Roboto Th"/>
          <w:bCs/>
          <w:sz w:val="24"/>
          <w:szCs w:val="24"/>
        </w:rPr>
        <w:t>Objetivo: •</w:t>
      </w:r>
      <w:r w:rsidR="00EE3EF5" w:rsidRPr="00EF1962">
        <w:rPr>
          <w:rFonts w:ascii="Roboto Th" w:hAnsi="Roboto Th"/>
          <w:b/>
          <w:sz w:val="24"/>
          <w:szCs w:val="24"/>
        </w:rPr>
        <w:t xml:space="preserve"> </w:t>
      </w:r>
      <w:r w:rsidR="00981711">
        <w:rPr>
          <w:rFonts w:ascii="Cambria" w:hAnsi="Cambria"/>
        </w:rPr>
        <w:t>Identificar</w:t>
      </w:r>
      <w:r w:rsidR="006436AC">
        <w:rPr>
          <w:rFonts w:ascii="Cambria" w:hAnsi="Cambria"/>
        </w:rPr>
        <w:t xml:space="preserve"> y diferenciar las fracciones </w:t>
      </w:r>
      <w:r w:rsidR="00864C4B">
        <w:rPr>
          <w:rFonts w:ascii="Cambria" w:hAnsi="Cambria"/>
        </w:rPr>
        <w:t>y sus clases</w:t>
      </w:r>
      <w:r w:rsidR="00EE3EF5">
        <w:rPr>
          <w:rFonts w:ascii="Cambria" w:hAnsi="Cambria"/>
        </w:rPr>
        <w:t>.</w:t>
      </w:r>
    </w:p>
    <w:p w14:paraId="081CDCE5" w14:textId="49F82606" w:rsidR="00BA406A" w:rsidRDefault="00EE3EF5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7A6C403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7777777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4D66651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6F5EFA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24F9280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07BAC32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26629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684F0B31" w:rsidR="00EE3EF5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6C5F16A7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4EA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7A27FA77" w14:textId="58E1D98F" w:rsidR="00AA00B5" w:rsidRDefault="00AA00B5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E164961" w14:textId="77777777" w:rsidR="00E27FB6" w:rsidRDefault="00E27FB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9A20147" w14:textId="5ADF5163" w:rsidR="00981711" w:rsidRDefault="00981711" w:rsidP="00981711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color w:val="FF0000"/>
          <w:sz w:val="28"/>
          <w:szCs w:val="28"/>
        </w:rPr>
        <w:t>Clasificación de fracciones</w:t>
      </w:r>
    </w:p>
    <w:p w14:paraId="1B6A30A9" w14:textId="1F28CE62" w:rsidR="00981711" w:rsidRDefault="00F40B85" w:rsidP="00981711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noProof/>
          <w:color w:val="F3618C"/>
          <w:sz w:val="28"/>
          <w:szCs w:val="28"/>
        </w:rPr>
        <w:drawing>
          <wp:inline distT="0" distB="0" distL="0" distR="0" wp14:anchorId="3B2FBDF1" wp14:editId="0AD14B72">
            <wp:extent cx="5667375" cy="4994823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023" cy="500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FBDC" w14:textId="55812909" w:rsidR="00E27FB6" w:rsidRDefault="00F40B8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571026CB" w14:textId="60D6360B" w:rsidR="00F40B85" w:rsidRPr="00F40B85" w:rsidRDefault="00F40B85" w:rsidP="00F40B85">
      <w:pPr>
        <w:pStyle w:val="Prrafodelista"/>
        <w:numPr>
          <w:ilvl w:val="0"/>
          <w:numId w:val="33"/>
        </w:numPr>
        <w:rPr>
          <w:rFonts w:ascii="Cambria" w:hAnsi="Cambria"/>
          <w:bCs/>
          <w:sz w:val="24"/>
          <w:szCs w:val="24"/>
        </w:rPr>
      </w:pPr>
      <w:r w:rsidRPr="00F40B85">
        <w:rPr>
          <w:rFonts w:ascii="Cambria" w:hAnsi="Cambria"/>
          <w:bCs/>
          <w:sz w:val="24"/>
          <w:szCs w:val="24"/>
        </w:rPr>
        <w:t>Escribe el tipo de fracción al que pertenecen los ejemplos.</w:t>
      </w:r>
    </w:p>
    <w:p w14:paraId="420FF6CC" w14:textId="0B030672" w:rsidR="00E27FB6" w:rsidRDefault="00F40B85" w:rsidP="00F40B8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inline distT="0" distB="0" distL="0" distR="0" wp14:anchorId="184CF4F2" wp14:editId="4432C777">
            <wp:extent cx="3124200" cy="876300"/>
            <wp:effectExtent l="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F758" w14:textId="038C9232" w:rsidR="00F40B85" w:rsidRDefault="00F40B85" w:rsidP="00F40B8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inline distT="0" distB="0" distL="0" distR="0" wp14:anchorId="588359E8" wp14:editId="431124CB">
            <wp:extent cx="3133725" cy="1247775"/>
            <wp:effectExtent l="0" t="0" r="9525" b="952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141B6" w14:textId="77777777" w:rsidR="00F40B85" w:rsidRDefault="00F40B85" w:rsidP="00F40B85">
      <w:pPr>
        <w:rPr>
          <w:rFonts w:ascii="Cambria" w:hAnsi="Cambria"/>
          <w:b/>
          <w:color w:val="FF0000"/>
          <w:sz w:val="24"/>
          <w:szCs w:val="24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352A0CE2" w14:textId="53EBC627" w:rsidR="00141EEF" w:rsidRDefault="00EA55F5" w:rsidP="006436AC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6436AC">
        <w:rPr>
          <w:rFonts w:ascii="Cambria" w:hAnsi="Cambria"/>
        </w:rPr>
        <w:t xml:space="preserve"> </w:t>
      </w:r>
      <w:r w:rsidR="00573763">
        <w:rPr>
          <w:rFonts w:ascii="Cambria" w:hAnsi="Cambria"/>
        </w:rPr>
        <w:t>Tipos de fracciones</w:t>
      </w:r>
    </w:p>
    <w:p w14:paraId="13407986" w14:textId="6DA392C4" w:rsidR="00573763" w:rsidRDefault="00573763" w:rsidP="00573763">
      <w:pPr>
        <w:pStyle w:val="Prrafodelista"/>
        <w:rPr>
          <w:rFonts w:ascii="Cambria" w:hAnsi="Cambria"/>
        </w:rPr>
      </w:pPr>
      <w:hyperlink r:id="rId11" w:history="1">
        <w:r w:rsidRPr="00287EFF">
          <w:rPr>
            <w:rStyle w:val="Hipervnculo"/>
            <w:rFonts w:ascii="Cambria" w:hAnsi="Cambria"/>
          </w:rPr>
          <w:t>https://www.youtube.com/watch?v=7Xvlv3SCA4c</w:t>
        </w:r>
      </w:hyperlink>
    </w:p>
    <w:p w14:paraId="0ED8522F" w14:textId="59F5674F" w:rsidR="00573763" w:rsidRDefault="00573763" w:rsidP="006436AC">
      <w:pPr>
        <w:pStyle w:val="Prrafodelista"/>
        <w:rPr>
          <w:rFonts w:ascii="Cambria" w:hAnsi="Cambria"/>
        </w:rPr>
      </w:pPr>
      <w:hyperlink r:id="rId12" w:history="1">
        <w:r w:rsidRPr="00287EFF">
          <w:rPr>
            <w:rStyle w:val="Hipervnculo"/>
            <w:rFonts w:ascii="Cambria" w:hAnsi="Cambria"/>
          </w:rPr>
          <w:t>https://www.youtube.com/watch?v=c9cTIjBqFTw</w:t>
        </w:r>
      </w:hyperlink>
    </w:p>
    <w:p w14:paraId="4FAD0573" w14:textId="77777777" w:rsidR="00573763" w:rsidRPr="006436AC" w:rsidRDefault="00573763" w:rsidP="006436AC">
      <w:pPr>
        <w:pStyle w:val="Prrafodelista"/>
        <w:rPr>
          <w:rFonts w:ascii="Cambria" w:hAnsi="Cambria"/>
        </w:rPr>
      </w:pPr>
    </w:p>
    <w:p w14:paraId="0E1844DD" w14:textId="36130ADC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="00F40B85">
        <w:rPr>
          <w:rFonts w:ascii="Cambria" w:hAnsi="Cambria"/>
        </w:rPr>
        <w:t>s</w:t>
      </w:r>
      <w:r w:rsidRPr="00F73D75">
        <w:rPr>
          <w:rFonts w:ascii="Cambria" w:hAnsi="Cambria"/>
        </w:rPr>
        <w:t xml:space="preserve"> página</w:t>
      </w:r>
      <w:r w:rsidR="00F40B85">
        <w:rPr>
          <w:rFonts w:ascii="Cambria" w:hAnsi="Cambria"/>
        </w:rPr>
        <w:t>s</w:t>
      </w:r>
      <w:r w:rsidR="00585BDA">
        <w:rPr>
          <w:rFonts w:ascii="Cambria" w:hAnsi="Cambria"/>
        </w:rPr>
        <w:t xml:space="preserve"> </w:t>
      </w:r>
      <w:r w:rsidR="00141EEF">
        <w:rPr>
          <w:rFonts w:ascii="Cambria" w:hAnsi="Cambria"/>
        </w:rPr>
        <w:t>1</w:t>
      </w:r>
      <w:r w:rsidR="00F40B85">
        <w:rPr>
          <w:rFonts w:ascii="Cambria" w:hAnsi="Cambria"/>
        </w:rPr>
        <w:t>48 y 150</w:t>
      </w:r>
      <w:r w:rsidR="00141EEF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71C7BD62" w14:textId="77777777" w:rsidR="00585BDA" w:rsidRDefault="00585BDA" w:rsidP="00327C10">
      <w:pPr>
        <w:pStyle w:val="Prrafodelista"/>
        <w:rPr>
          <w:rFonts w:ascii="Cambria" w:hAnsi="Cambria"/>
        </w:rPr>
      </w:pPr>
    </w:p>
    <w:p w14:paraId="16B93E48" w14:textId="718D8E10" w:rsidR="004B3668" w:rsidRDefault="00585BDA" w:rsidP="004E753D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 w:rsidRPr="00E27FB6">
        <w:rPr>
          <w:rFonts w:ascii="Cambria" w:hAnsi="Cambria"/>
        </w:rPr>
        <w:t xml:space="preserve">Para la clase </w:t>
      </w:r>
      <w:r w:rsidR="003E6BB3" w:rsidRPr="00E27FB6">
        <w:rPr>
          <w:rFonts w:ascii="Cambria" w:hAnsi="Cambria"/>
        </w:rPr>
        <w:t xml:space="preserve">virtual </w:t>
      </w:r>
      <w:r w:rsidRPr="00E27FB6">
        <w:rPr>
          <w:rFonts w:ascii="Cambria" w:hAnsi="Cambria"/>
        </w:rPr>
        <w:t xml:space="preserve">debes </w:t>
      </w:r>
      <w:r w:rsidR="00C407F5" w:rsidRPr="00E27FB6">
        <w:rPr>
          <w:rFonts w:ascii="Cambria" w:hAnsi="Cambria"/>
        </w:rPr>
        <w:t xml:space="preserve">traer </w:t>
      </w:r>
      <w:r w:rsidR="004B3668" w:rsidRPr="00E27FB6">
        <w:rPr>
          <w:rFonts w:ascii="Cambria" w:hAnsi="Cambria"/>
        </w:rPr>
        <w:t xml:space="preserve"> </w:t>
      </w:r>
      <w:r w:rsidR="00141EEF" w:rsidRPr="00E27FB6">
        <w:rPr>
          <w:rFonts w:ascii="Cambria" w:hAnsi="Cambria"/>
        </w:rPr>
        <w:t>un</w:t>
      </w:r>
      <w:r w:rsidR="00E27FB6" w:rsidRPr="00E27FB6">
        <w:rPr>
          <w:rFonts w:ascii="Cambria" w:hAnsi="Cambria"/>
        </w:rPr>
        <w:t>a naranja, un banano, 5 fresas,</w:t>
      </w:r>
      <w:r w:rsidR="00141EEF" w:rsidRPr="00E27FB6">
        <w:rPr>
          <w:rFonts w:ascii="Cambria" w:hAnsi="Cambria"/>
        </w:rPr>
        <w:t xml:space="preserve"> 1 manzana</w:t>
      </w:r>
      <w:r w:rsidR="00E27FB6" w:rsidRPr="00E27FB6">
        <w:rPr>
          <w:rFonts w:ascii="Cambria" w:hAnsi="Cambria"/>
        </w:rPr>
        <w:t>,  lecherita o crema de leche, cuchillo de mesa y un plato.</w:t>
      </w:r>
    </w:p>
    <w:sectPr w:rsidR="004B3668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316E7"/>
    <w:multiLevelType w:val="hybridMultilevel"/>
    <w:tmpl w:val="DE368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6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2" w15:restartNumberingAfterBreak="0">
    <w:nsid w:val="2F7E2CAF"/>
    <w:multiLevelType w:val="hybridMultilevel"/>
    <w:tmpl w:val="928CA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9526A"/>
    <w:multiLevelType w:val="hybridMultilevel"/>
    <w:tmpl w:val="28BE7C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9"/>
  </w:num>
  <w:num w:numId="7">
    <w:abstractNumId w:val="22"/>
  </w:num>
  <w:num w:numId="8">
    <w:abstractNumId w:val="31"/>
  </w:num>
  <w:num w:numId="9">
    <w:abstractNumId w:val="2"/>
  </w:num>
  <w:num w:numId="10">
    <w:abstractNumId w:val="25"/>
  </w:num>
  <w:num w:numId="11">
    <w:abstractNumId w:val="21"/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23"/>
  </w:num>
  <w:num w:numId="17">
    <w:abstractNumId w:val="11"/>
  </w:num>
  <w:num w:numId="18">
    <w:abstractNumId w:val="13"/>
  </w:num>
  <w:num w:numId="19">
    <w:abstractNumId w:val="7"/>
  </w:num>
  <w:num w:numId="20">
    <w:abstractNumId w:val="9"/>
  </w:num>
  <w:num w:numId="21">
    <w:abstractNumId w:val="27"/>
  </w:num>
  <w:num w:numId="22">
    <w:abstractNumId w:val="28"/>
  </w:num>
  <w:num w:numId="23">
    <w:abstractNumId w:val="20"/>
  </w:num>
  <w:num w:numId="24">
    <w:abstractNumId w:val="15"/>
  </w:num>
  <w:num w:numId="25">
    <w:abstractNumId w:val="16"/>
  </w:num>
  <w:num w:numId="26">
    <w:abstractNumId w:val="17"/>
  </w:num>
  <w:num w:numId="27">
    <w:abstractNumId w:val="1"/>
  </w:num>
  <w:num w:numId="28">
    <w:abstractNumId w:val="29"/>
  </w:num>
  <w:num w:numId="29">
    <w:abstractNumId w:val="24"/>
  </w:num>
  <w:num w:numId="30">
    <w:abstractNumId w:val="8"/>
  </w:num>
  <w:num w:numId="31">
    <w:abstractNumId w:val="12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41EEF"/>
    <w:rsid w:val="00161FCE"/>
    <w:rsid w:val="00167489"/>
    <w:rsid w:val="00171A7F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5614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3668"/>
    <w:rsid w:val="004B7663"/>
    <w:rsid w:val="005039BE"/>
    <w:rsid w:val="00511831"/>
    <w:rsid w:val="00514CC4"/>
    <w:rsid w:val="00521E71"/>
    <w:rsid w:val="005331D5"/>
    <w:rsid w:val="00540F82"/>
    <w:rsid w:val="00573763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25B70"/>
    <w:rsid w:val="0063703F"/>
    <w:rsid w:val="006436AC"/>
    <w:rsid w:val="00643F4F"/>
    <w:rsid w:val="00662CA5"/>
    <w:rsid w:val="00672B76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21112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B39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6340B"/>
    <w:rsid w:val="00864C4B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67C72"/>
    <w:rsid w:val="00981711"/>
    <w:rsid w:val="00983237"/>
    <w:rsid w:val="00992E5B"/>
    <w:rsid w:val="009A2645"/>
    <w:rsid w:val="009A35CB"/>
    <w:rsid w:val="009C3844"/>
    <w:rsid w:val="009C4F9E"/>
    <w:rsid w:val="009D4AC8"/>
    <w:rsid w:val="009D513A"/>
    <w:rsid w:val="009D7EAB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243E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00B5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C5249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26E05"/>
    <w:rsid w:val="00E27FB6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2D88"/>
    <w:rsid w:val="00EC504D"/>
    <w:rsid w:val="00ED0D36"/>
    <w:rsid w:val="00ED59FB"/>
    <w:rsid w:val="00EE15F8"/>
    <w:rsid w:val="00EE3EF5"/>
    <w:rsid w:val="00EE5C95"/>
    <w:rsid w:val="00EF1241"/>
    <w:rsid w:val="00F26DE4"/>
    <w:rsid w:val="00F40B85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B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styleId="nfasis">
    <w:name w:val="Emphasis"/>
    <w:basedOn w:val="Fuentedeprrafopredeter"/>
    <w:uiPriority w:val="20"/>
    <w:qFormat/>
    <w:rsid w:val="007A1B3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7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9cTIjBqF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7Xvlv3SCA4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C274-2489-450D-A96B-BEAB3B76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12</cp:revision>
  <dcterms:created xsi:type="dcterms:W3CDTF">2020-11-06T17:37:00Z</dcterms:created>
  <dcterms:modified xsi:type="dcterms:W3CDTF">2020-11-06T19:17:00Z</dcterms:modified>
</cp:coreProperties>
</file>