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1291"/>
        <w:gridCol w:w="1692"/>
        <w:gridCol w:w="2975"/>
      </w:tblGrid>
      <w:tr w:rsidR="00954DEB" w:rsidRPr="00C162A9" w:rsidTr="0007636D">
        <w:trPr>
          <w:trHeight w:val="277"/>
        </w:trPr>
        <w:tc>
          <w:tcPr>
            <w:tcW w:w="5000" w:type="pct"/>
            <w:gridSpan w:val="4"/>
          </w:tcPr>
          <w:p w:rsidR="00954DEB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54DEB" w:rsidRPr="00C162A9" w:rsidTr="001705C9">
        <w:trPr>
          <w:trHeight w:val="270"/>
        </w:trPr>
        <w:tc>
          <w:tcPr>
            <w:tcW w:w="1714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54DEB" w:rsidRPr="00C162A9" w:rsidRDefault="00954DEB" w:rsidP="00EA2A4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</w:t>
            </w:r>
            <w:r w:rsidR="00D4041D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22EB7">
              <w:rPr>
                <w:rFonts w:ascii="Roboto Th" w:hAnsi="Roboto Th" w:cs="Arial"/>
                <w:b/>
                <w:sz w:val="24"/>
                <w:szCs w:val="24"/>
              </w:rPr>
              <w:t>3</w:t>
            </w:r>
            <w:r w:rsidR="00246E93">
              <w:rPr>
                <w:rFonts w:ascii="Roboto Th" w:hAnsi="Roboto Th" w:cs="Arial"/>
                <w:b/>
                <w:sz w:val="24"/>
                <w:szCs w:val="24"/>
              </w:rPr>
              <w:t>8</w:t>
            </w:r>
          </w:p>
        </w:tc>
        <w:tc>
          <w:tcPr>
            <w:tcW w:w="712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933" w:type="pct"/>
          </w:tcPr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CF40CA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641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54DEB" w:rsidRPr="00C162A9" w:rsidRDefault="00246E93" w:rsidP="00246E9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NOVIEMBRE 6</w:t>
            </w:r>
            <w:r w:rsidR="00954DEB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3C125A" w:rsidRDefault="003C125A" w:rsidP="003C125A">
      <w:pPr>
        <w:pStyle w:val="Ttulo2"/>
        <w:shd w:val="clear" w:color="auto" w:fill="FFFFFF"/>
        <w:spacing w:before="0"/>
        <w:jc w:val="center"/>
        <w:rPr>
          <w:rStyle w:val="Textoennegrita"/>
          <w:rFonts w:ascii="Arial" w:hAnsi="Arial" w:cs="Arial"/>
          <w:b w:val="0"/>
          <w:bCs w:val="0"/>
          <w:caps/>
          <w:color w:val="2B2B2B"/>
          <w:sz w:val="27"/>
          <w:szCs w:val="27"/>
        </w:rPr>
      </w:pPr>
    </w:p>
    <w:p w:rsidR="00246E93" w:rsidRPr="005C6233" w:rsidRDefault="005C6233" w:rsidP="005C6233">
      <w:pPr>
        <w:jc w:val="center"/>
        <w:rPr>
          <w:rFonts w:ascii="Cambria" w:hAnsi="Cambria"/>
          <w:b/>
          <w:color w:val="FF0000"/>
          <w:sz w:val="44"/>
          <w:szCs w:val="44"/>
        </w:rPr>
      </w:pPr>
      <w:r w:rsidRPr="005C6233">
        <w:rPr>
          <w:rFonts w:ascii="Cambria" w:hAnsi="Cambria"/>
          <w:b/>
          <w:color w:val="FF0000"/>
          <w:sz w:val="44"/>
          <w:szCs w:val="44"/>
        </w:rPr>
        <w:t>LA PREHISTORIA</w:t>
      </w:r>
    </w:p>
    <w:p w:rsidR="00246E93" w:rsidRPr="00246E93" w:rsidRDefault="00246E93" w:rsidP="00246E9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color w:val="000000" w:themeColor="text1"/>
          <w:sz w:val="22"/>
          <w:szCs w:val="22"/>
          <w:lang w:val="es-CO"/>
        </w:rPr>
      </w:pPr>
      <w:r w:rsidRPr="00246E93">
        <w:rPr>
          <w:rFonts w:ascii="Cambria" w:hAnsi="Cambria" w:cs="Arial"/>
          <w:color w:val="000000" w:themeColor="text1"/>
          <w:sz w:val="22"/>
          <w:szCs w:val="22"/>
          <w:lang w:val="es-CO"/>
        </w:rPr>
        <w:t>La </w:t>
      </w:r>
      <w:r w:rsidRPr="00246E93">
        <w:rPr>
          <w:rFonts w:ascii="Cambria" w:hAnsi="Cambria" w:cs="Arial"/>
          <w:b/>
          <w:bCs/>
          <w:color w:val="000000" w:themeColor="text1"/>
          <w:sz w:val="22"/>
          <w:szCs w:val="22"/>
          <w:lang w:val="es-CO"/>
        </w:rPr>
        <w:t>prehistoria</w:t>
      </w:r>
      <w:r w:rsidRPr="00246E93">
        <w:rPr>
          <w:rFonts w:ascii="Cambria" w:hAnsi="Cambria" w:cs="Arial"/>
          <w:color w:val="000000" w:themeColor="text1"/>
          <w:sz w:val="22"/>
          <w:szCs w:val="22"/>
          <w:lang w:val="es-CO"/>
        </w:rPr>
        <w:t> es el nombre con el que conocemos el período más antiguo de la </w:t>
      </w:r>
      <w:hyperlink r:id="rId8" w:tooltip="Humanidad" w:history="1">
        <w:r w:rsidRPr="00246E93">
          <w:rPr>
            <w:rStyle w:val="Hipervnculo"/>
            <w:rFonts w:ascii="Cambria" w:hAnsi="Cambria" w:cs="Arial"/>
            <w:color w:val="000000" w:themeColor="text1"/>
            <w:sz w:val="22"/>
            <w:szCs w:val="22"/>
            <w:u w:val="none"/>
            <w:lang w:val="es-CO"/>
          </w:rPr>
          <w:t>humanidad</w:t>
        </w:r>
      </w:hyperlink>
      <w:r w:rsidRPr="00246E93">
        <w:rPr>
          <w:rFonts w:ascii="Cambria" w:hAnsi="Cambria" w:cs="Arial"/>
          <w:color w:val="000000" w:themeColor="text1"/>
          <w:sz w:val="22"/>
          <w:szCs w:val="22"/>
          <w:lang w:val="es-CO"/>
        </w:rPr>
        <w:t>, en el que los </w:t>
      </w:r>
      <w:hyperlink r:id="rId9" w:tooltip="Ser humano" w:history="1">
        <w:r w:rsidRPr="00246E93">
          <w:rPr>
            <w:rStyle w:val="Hipervnculo"/>
            <w:rFonts w:ascii="Cambria" w:hAnsi="Cambria" w:cs="Arial"/>
            <w:color w:val="000000" w:themeColor="text1"/>
            <w:sz w:val="22"/>
            <w:szCs w:val="22"/>
            <w:u w:val="none"/>
            <w:lang w:val="es-CO"/>
          </w:rPr>
          <w:t>seres humanos</w:t>
        </w:r>
      </w:hyperlink>
      <w:r w:rsidRPr="00246E93">
        <w:rPr>
          <w:rFonts w:ascii="Cambria" w:hAnsi="Cambria" w:cs="Arial"/>
          <w:color w:val="000000" w:themeColor="text1"/>
          <w:sz w:val="22"/>
          <w:szCs w:val="22"/>
          <w:lang w:val="es-CO"/>
        </w:rPr>
        <w:t> no tenían sistemas de </w:t>
      </w:r>
      <w:hyperlink r:id="rId10" w:tooltip="Escritura" w:history="1">
        <w:r w:rsidRPr="00246E93">
          <w:rPr>
            <w:rStyle w:val="Hipervnculo"/>
            <w:rFonts w:ascii="Cambria" w:hAnsi="Cambria" w:cs="Arial"/>
            <w:color w:val="000000" w:themeColor="text1"/>
            <w:sz w:val="22"/>
            <w:szCs w:val="22"/>
            <w:u w:val="none"/>
            <w:lang w:val="es-CO"/>
          </w:rPr>
          <w:t>escritura</w:t>
        </w:r>
      </w:hyperlink>
      <w:r w:rsidRPr="00246E93">
        <w:rPr>
          <w:rFonts w:ascii="Cambria" w:hAnsi="Cambria" w:cs="Arial"/>
          <w:color w:val="000000" w:themeColor="text1"/>
          <w:sz w:val="22"/>
          <w:szCs w:val="22"/>
          <w:lang w:val="es-CO"/>
        </w:rPr>
        <w:t>. Para facilitar su estudio, la prehistoria se divide en tres etapas:</w:t>
      </w:r>
    </w:p>
    <w:p w:rsidR="00246E93" w:rsidRPr="00246E93" w:rsidRDefault="00246E93" w:rsidP="00246E9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Cambria" w:hAnsi="Cambria" w:cs="Arial"/>
          <w:color w:val="000000" w:themeColor="text1"/>
        </w:rPr>
      </w:pPr>
      <w:hyperlink r:id="rId11" w:tooltip="Paleolítico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Paleolítico</w:t>
        </w:r>
      </w:hyperlink>
      <w:r w:rsidRPr="00246E93">
        <w:rPr>
          <w:rFonts w:ascii="Cambria" w:hAnsi="Cambria" w:cs="Arial"/>
          <w:color w:val="000000" w:themeColor="text1"/>
        </w:rPr>
        <w:t> o edad de la piedra antigua: Los seres humanos empezaron a crear herramientas simples a base de piedras, huesos y ramas.</w:t>
      </w:r>
    </w:p>
    <w:p w:rsidR="00246E93" w:rsidRPr="00246E93" w:rsidRDefault="00246E93" w:rsidP="00246E9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Cambria" w:hAnsi="Cambria" w:cs="Arial"/>
          <w:color w:val="000000" w:themeColor="text1"/>
        </w:rPr>
      </w:pPr>
      <w:hyperlink r:id="rId12" w:tooltip="Mesolítico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Mesolítico</w:t>
        </w:r>
      </w:hyperlink>
      <w:r w:rsidRPr="00246E93">
        <w:rPr>
          <w:rFonts w:ascii="Cambria" w:hAnsi="Cambria" w:cs="Arial"/>
          <w:color w:val="000000" w:themeColor="text1"/>
        </w:rPr>
        <w:t> o edad de la piedra media: Los seres humanos perfeccionaron sus herramientas.</w:t>
      </w:r>
    </w:p>
    <w:p w:rsidR="00246E93" w:rsidRPr="00246E93" w:rsidRDefault="00246E93" w:rsidP="00246E9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Cambria" w:hAnsi="Cambria" w:cs="Arial"/>
          <w:color w:val="000000" w:themeColor="text1"/>
        </w:rPr>
      </w:pPr>
      <w:hyperlink r:id="rId13" w:tooltip="Neolítico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Neolítico</w:t>
        </w:r>
      </w:hyperlink>
      <w:r w:rsidRPr="00246E93">
        <w:rPr>
          <w:rFonts w:ascii="Cambria" w:hAnsi="Cambria" w:cs="Arial"/>
          <w:color w:val="000000" w:themeColor="text1"/>
        </w:rPr>
        <w:t> o edad de la piedra nueva: Los seres humanos dejan de ser </w:t>
      </w:r>
      <w:hyperlink r:id="rId14" w:tooltip="Nómada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nómadas</w:t>
        </w:r>
      </w:hyperlink>
      <w:r w:rsidRPr="00246E93">
        <w:rPr>
          <w:rFonts w:ascii="Cambria" w:hAnsi="Cambria" w:cs="Arial"/>
          <w:color w:val="000000" w:themeColor="text1"/>
        </w:rPr>
        <w:t> para convertirse en </w:t>
      </w:r>
      <w:hyperlink r:id="rId15" w:tooltip="Sedentarismo (la página no existe)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sedentarios</w:t>
        </w:r>
      </w:hyperlink>
      <w:r w:rsidRPr="00246E93">
        <w:rPr>
          <w:rFonts w:ascii="Cambria" w:hAnsi="Cambria" w:cs="Arial"/>
          <w:color w:val="000000" w:themeColor="text1"/>
        </w:rPr>
        <w:t>, es decir, ya no viajaban de un lugar a otro y se establecen en pequeñas aldeas. Se descubre la </w:t>
      </w:r>
      <w:hyperlink r:id="rId16" w:tooltip="Agricultura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agricultura</w:t>
        </w:r>
      </w:hyperlink>
      <w:r w:rsidRPr="00246E93">
        <w:rPr>
          <w:rFonts w:ascii="Cambria" w:hAnsi="Cambria" w:cs="Arial"/>
          <w:color w:val="000000" w:themeColor="text1"/>
        </w:rPr>
        <w:t> y la </w:t>
      </w:r>
      <w:hyperlink r:id="rId17" w:tooltip="Metalurgia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metalurgia</w:t>
        </w:r>
      </w:hyperlink>
      <w:r w:rsidRPr="00246E93">
        <w:rPr>
          <w:rFonts w:ascii="Cambria" w:hAnsi="Cambria" w:cs="Arial"/>
          <w:color w:val="000000" w:themeColor="text1"/>
        </w:rPr>
        <w:t> (manipulación de los metales, de los que el primero fue el </w:t>
      </w:r>
      <w:hyperlink r:id="rId18" w:tooltip="Cobre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cobre</w:t>
        </w:r>
      </w:hyperlink>
      <w:r w:rsidRPr="00246E93">
        <w:rPr>
          <w:rFonts w:ascii="Cambria" w:hAnsi="Cambria" w:cs="Arial"/>
          <w:color w:val="000000" w:themeColor="text1"/>
        </w:rPr>
        <w:t>).</w:t>
      </w:r>
    </w:p>
    <w:p w:rsidR="00246E93" w:rsidRPr="00246E93" w:rsidRDefault="00246E93" w:rsidP="00246E9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color w:val="000000" w:themeColor="text1"/>
          <w:sz w:val="22"/>
          <w:szCs w:val="22"/>
          <w:lang w:val="es-CO"/>
        </w:rPr>
      </w:pPr>
      <w:r w:rsidRPr="00246E93">
        <w:rPr>
          <w:rFonts w:ascii="Cambria" w:hAnsi="Cambria" w:cs="Arial"/>
          <w:color w:val="000000" w:themeColor="text1"/>
          <w:sz w:val="22"/>
          <w:szCs w:val="22"/>
          <w:lang w:val="es-CO"/>
        </w:rPr>
        <w:t>Dependiendo de si se le asigna o no la </w:t>
      </w:r>
      <w:hyperlink r:id="rId19" w:tooltip="Edad de los metales" w:history="1">
        <w:r w:rsidRPr="00246E93">
          <w:rPr>
            <w:rStyle w:val="Hipervnculo"/>
            <w:rFonts w:ascii="Cambria" w:hAnsi="Cambria" w:cs="Arial"/>
            <w:color w:val="000000" w:themeColor="text1"/>
            <w:sz w:val="22"/>
            <w:szCs w:val="22"/>
            <w:u w:val="none"/>
            <w:lang w:val="es-CO"/>
          </w:rPr>
          <w:t>Edad de los metales</w:t>
        </w:r>
      </w:hyperlink>
      <w:r w:rsidRPr="00246E93">
        <w:rPr>
          <w:rFonts w:ascii="Cambria" w:hAnsi="Cambria" w:cs="Arial"/>
          <w:color w:val="000000" w:themeColor="text1"/>
          <w:sz w:val="22"/>
          <w:szCs w:val="22"/>
          <w:lang w:val="es-CO"/>
        </w:rPr>
        <w:t>, por oposición a la </w:t>
      </w:r>
      <w:hyperlink r:id="rId20" w:tooltip="Edad de piedra" w:history="1">
        <w:r w:rsidRPr="00246E93">
          <w:rPr>
            <w:rStyle w:val="Hipervnculo"/>
            <w:rFonts w:ascii="Cambria" w:hAnsi="Cambria" w:cs="Arial"/>
            <w:color w:val="000000" w:themeColor="text1"/>
            <w:sz w:val="22"/>
            <w:szCs w:val="22"/>
            <w:u w:val="none"/>
            <w:lang w:val="es-CO"/>
          </w:rPr>
          <w:t>Edad de piedra</w:t>
        </w:r>
      </w:hyperlink>
      <w:r w:rsidRPr="00246E93">
        <w:rPr>
          <w:rFonts w:ascii="Cambria" w:hAnsi="Cambria" w:cs="Arial"/>
          <w:color w:val="000000" w:themeColor="text1"/>
          <w:sz w:val="22"/>
          <w:szCs w:val="22"/>
          <w:lang w:val="es-CO"/>
        </w:rPr>
        <w:t>, a la prehistoria o a la protohistoria (esto depende de los prehistoriadores ), se añade o no:</w:t>
      </w:r>
    </w:p>
    <w:p w:rsidR="00246E93" w:rsidRPr="00246E93" w:rsidRDefault="00246E93" w:rsidP="00246E9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Cambria" w:hAnsi="Cambria" w:cs="Arial"/>
          <w:color w:val="000000" w:themeColor="text1"/>
        </w:rPr>
      </w:pPr>
      <w:hyperlink r:id="rId21" w:tooltip="Edad del Cobre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Edad del Cobre</w:t>
        </w:r>
      </w:hyperlink>
    </w:p>
    <w:p w:rsidR="00246E93" w:rsidRPr="00246E93" w:rsidRDefault="00246E93" w:rsidP="00246E9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Cambria" w:hAnsi="Cambria" w:cs="Arial"/>
          <w:color w:val="000000" w:themeColor="text1"/>
        </w:rPr>
      </w:pPr>
      <w:hyperlink r:id="rId22" w:tooltip="Edad del Bronce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Edad del Bronce</w:t>
        </w:r>
      </w:hyperlink>
    </w:p>
    <w:p w:rsidR="00246E93" w:rsidRPr="00246E93" w:rsidRDefault="00246E93" w:rsidP="00246E9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Cambria" w:hAnsi="Cambria" w:cs="Arial"/>
          <w:color w:val="000000" w:themeColor="text1"/>
        </w:rPr>
      </w:pPr>
      <w:hyperlink r:id="rId23" w:tooltip="Edad del Hierro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Edad del Hierro</w:t>
        </w:r>
      </w:hyperlink>
    </w:p>
    <w:p w:rsidR="00DB7B60" w:rsidRPr="007B5350" w:rsidRDefault="00246E93" w:rsidP="007B535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color w:val="000000" w:themeColor="text1"/>
          <w:sz w:val="22"/>
          <w:szCs w:val="22"/>
          <w:lang w:val="es-CO"/>
        </w:rPr>
      </w:pPr>
      <w:r w:rsidRPr="00246E93">
        <w:rPr>
          <w:rFonts w:ascii="Cambria" w:hAnsi="Cambria" w:cs="Arial"/>
          <w:color w:val="000000" w:themeColor="text1"/>
          <w:sz w:val="22"/>
          <w:szCs w:val="22"/>
          <w:lang w:val="es-CO"/>
        </w:rPr>
        <w:t>Estas etapas se dan a título indicativo, ya que la evolución técnica ha variado de unas regiones del mundo a otras.</w:t>
      </w:r>
    </w:p>
    <w:p w:rsidR="00246E93" w:rsidRDefault="007B5350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bookmarkStart w:id="0" w:name="_GoBack"/>
      <w:r w:rsidRPr="007B5350">
        <w:rPr>
          <w:rFonts w:ascii="Cambria" w:hAnsi="Cambria" w:cs="Arial"/>
          <w:b/>
          <w:color w:val="FF0000"/>
          <w:sz w:val="28"/>
          <w:szCs w:val="28"/>
          <w:lang w:val="en-US"/>
        </w:rPr>
        <w:drawing>
          <wp:inline distT="0" distB="0" distL="0" distR="0">
            <wp:extent cx="5608418" cy="2831123"/>
            <wp:effectExtent l="0" t="0" r="0" b="7620"/>
            <wp:docPr id="8" name="Imagen 8" descr="Evolucion del hombre - rialdo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volucion del hombre - rialdo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112" cy="284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7B60" w:rsidRDefault="00DB7B60" w:rsidP="007B5350">
      <w:pPr>
        <w:spacing w:after="0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B50CDB" w:rsidRPr="00CF40CA" w:rsidRDefault="00B50CDB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 w:rsidRPr="00CF40CA">
        <w:rPr>
          <w:rFonts w:ascii="Cambria" w:hAnsi="Cambria" w:cs="Arial"/>
          <w:b/>
          <w:color w:val="FF0000"/>
          <w:sz w:val="28"/>
          <w:szCs w:val="28"/>
          <w:lang w:val="es-CO"/>
        </w:rPr>
        <w:t>ACTIVIDAD</w:t>
      </w:r>
      <w:r w:rsidR="006C04A9" w:rsidRPr="00CF40CA">
        <w:rPr>
          <w:rFonts w:ascii="Cambria" w:hAnsi="Cambria" w:cs="Arial"/>
          <w:sz w:val="28"/>
          <w:szCs w:val="28"/>
          <w:lang w:val="es-CO"/>
        </w:rPr>
        <w:t>.</w:t>
      </w:r>
    </w:p>
    <w:p w:rsidR="008752FB" w:rsidRPr="007B5350" w:rsidRDefault="007B5350" w:rsidP="007B5350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Escribir el concepto en el cuaderno y el dibujo</w:t>
      </w:r>
      <w:r w:rsidR="008752FB" w:rsidRPr="007B5350">
        <w:rPr>
          <w:rFonts w:ascii="Cambria" w:hAnsi="Cambria" w:cs="Arial"/>
          <w:sz w:val="24"/>
          <w:szCs w:val="24"/>
          <w:lang w:val="es-CO"/>
        </w:rPr>
        <w:t>.</w:t>
      </w:r>
    </w:p>
    <w:p w:rsidR="00B934BB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Pr="006612D6" w:rsidRDefault="00A01C69" w:rsidP="00AC2F8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>
        <w:rPr>
          <w:rFonts w:ascii="Cambria" w:hAnsi="Cambria" w:cs="Arial"/>
          <w:sz w:val="24"/>
          <w:szCs w:val="24"/>
          <w:lang w:val="es-CO"/>
        </w:rPr>
        <w:t>mí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975F7C" w:rsidRPr="00B65C97" w:rsidRDefault="00975F7C" w:rsidP="007708D3">
      <w:pPr>
        <w:spacing w:after="0"/>
        <w:jc w:val="center"/>
        <w:rPr>
          <w:rFonts w:ascii="Cambria" w:hAnsi="Cambria" w:cs="Arial"/>
          <w:noProof/>
          <w:sz w:val="24"/>
          <w:szCs w:val="24"/>
          <w:lang w:val="es-CO" w:eastAsia="en-US"/>
        </w:rPr>
      </w:pPr>
    </w:p>
    <w:p w:rsidR="007708D3" w:rsidRPr="00B65C97" w:rsidRDefault="007708D3" w:rsidP="007708D3">
      <w:pPr>
        <w:spacing w:after="0"/>
        <w:jc w:val="center"/>
        <w:rPr>
          <w:rFonts w:ascii="Cambria" w:hAnsi="Cambria" w:cs="Arial"/>
          <w:noProof/>
          <w:sz w:val="24"/>
          <w:szCs w:val="24"/>
          <w:lang w:val="es-CO" w:eastAsia="en-US"/>
        </w:rPr>
      </w:pPr>
    </w:p>
    <w:p w:rsidR="007708D3" w:rsidRPr="00B65C97" w:rsidRDefault="00285C33" w:rsidP="007708D3">
      <w:pPr>
        <w:spacing w:after="0"/>
        <w:jc w:val="center"/>
        <w:rPr>
          <w:rFonts w:ascii="Cambria" w:hAnsi="Cambria" w:cs="Arial"/>
          <w:noProof/>
          <w:sz w:val="24"/>
          <w:szCs w:val="24"/>
          <w:lang w:val="es-CO" w:eastAsia="en-US"/>
        </w:rPr>
      </w:pPr>
      <w:r w:rsidRPr="00CD2060">
        <w:rPr>
          <w:noProof/>
          <w:shd w:val="clear" w:color="auto" w:fill="FFFFFF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268CF1" wp14:editId="42F9D0FE">
                <wp:simplePos x="0" y="0"/>
                <wp:positionH relativeFrom="column">
                  <wp:posOffset>915670</wp:posOffset>
                </wp:positionH>
                <wp:positionV relativeFrom="paragraph">
                  <wp:posOffset>622300</wp:posOffset>
                </wp:positionV>
                <wp:extent cx="1515110" cy="69405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EB70A1" w:rsidRPr="00EB70A1" w:rsidRDefault="00EB70A1" w:rsidP="00285C33">
                            <w:pPr>
                              <w:shd w:val="clear" w:color="auto" w:fill="FFFFFF"/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="Cambria" w:eastAsia="Times New Roman" w:hAnsi="Cambria" w:cs="Arial"/>
                                <w:b/>
                                <w:color w:val="002060"/>
                                <w:sz w:val="16"/>
                                <w:szCs w:val="16"/>
                                <w:lang w:val="es-CO" w:eastAsia="en-US"/>
                              </w:rPr>
                            </w:pPr>
                            <w:r w:rsidRPr="00EB70A1">
                              <w:rPr>
                                <w:rFonts w:ascii="Cambria" w:eastAsia="Times New Roman" w:hAnsi="Cambria" w:cs="Arial"/>
                                <w:b/>
                                <w:color w:val="002060"/>
                                <w:sz w:val="18"/>
                                <w:szCs w:val="18"/>
                                <w:lang w:val="es-CO" w:eastAsia="en-US"/>
                              </w:rPr>
                              <w:t>El primer paso no te lleva donde quieres ir, pero te acerca donde quieres</w:t>
                            </w:r>
                            <w:r w:rsidRPr="00EB70A1">
                              <w:rPr>
                                <w:rFonts w:ascii="inherit" w:eastAsia="Times New Roman" w:hAnsi="inherit" w:cs="Arial"/>
                                <w:b/>
                                <w:color w:val="002060"/>
                                <w:sz w:val="27"/>
                                <w:szCs w:val="27"/>
                                <w:lang w:val="es-CO" w:eastAsia="en-US"/>
                              </w:rPr>
                              <w:t xml:space="preserve"> </w:t>
                            </w:r>
                            <w:r w:rsidRPr="00EB70A1">
                              <w:rPr>
                                <w:rFonts w:ascii="Cambria" w:eastAsia="Times New Roman" w:hAnsi="Cambria" w:cs="Arial"/>
                                <w:b/>
                                <w:color w:val="002060"/>
                                <w:sz w:val="16"/>
                                <w:szCs w:val="16"/>
                                <w:lang w:val="es-CO" w:eastAsia="en-US"/>
                              </w:rPr>
                              <w:t>estar.</w:t>
                            </w:r>
                          </w:p>
                          <w:p w:rsidR="007708D3" w:rsidRPr="00CD2060" w:rsidRDefault="007708D3" w:rsidP="007708D3">
                            <w:pPr>
                              <w:pStyle w:val="Ttulo2"/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68C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2.1pt;margin-top:49pt;width:119.3pt;height:5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" filled="f" stroked="f">
                <v:textbox>
                  <w:txbxContent>
                    <w:p w:rsidR="00EB70A1" w:rsidRPr="00EB70A1" w:rsidRDefault="00EB70A1" w:rsidP="00285C33">
                      <w:pPr>
                        <w:shd w:val="clear" w:color="auto" w:fill="FFFFFF"/>
                        <w:spacing w:after="120" w:line="240" w:lineRule="auto"/>
                        <w:jc w:val="center"/>
                        <w:textAlignment w:val="baseline"/>
                        <w:rPr>
                          <w:rFonts w:ascii="Cambria" w:eastAsia="Times New Roman" w:hAnsi="Cambria" w:cs="Arial"/>
                          <w:b/>
                          <w:color w:val="002060"/>
                          <w:sz w:val="16"/>
                          <w:szCs w:val="16"/>
                          <w:lang w:val="es-CO" w:eastAsia="en-US"/>
                        </w:rPr>
                      </w:pPr>
                      <w:r w:rsidRPr="00EB70A1">
                        <w:rPr>
                          <w:rFonts w:ascii="Cambria" w:eastAsia="Times New Roman" w:hAnsi="Cambria" w:cs="Arial"/>
                          <w:b/>
                          <w:color w:val="002060"/>
                          <w:sz w:val="18"/>
                          <w:szCs w:val="18"/>
                          <w:lang w:val="es-CO" w:eastAsia="en-US"/>
                        </w:rPr>
                        <w:t>El primer paso no te lleva donde quieres ir, pero te acerca donde quieres</w:t>
                      </w:r>
                      <w:r w:rsidRPr="00EB70A1">
                        <w:rPr>
                          <w:rFonts w:ascii="inherit" w:eastAsia="Times New Roman" w:hAnsi="inherit" w:cs="Arial"/>
                          <w:b/>
                          <w:color w:val="002060"/>
                          <w:sz w:val="27"/>
                          <w:szCs w:val="27"/>
                          <w:lang w:val="es-CO" w:eastAsia="en-US"/>
                        </w:rPr>
                        <w:t xml:space="preserve"> </w:t>
                      </w:r>
                      <w:r w:rsidRPr="00EB70A1">
                        <w:rPr>
                          <w:rFonts w:ascii="Cambria" w:eastAsia="Times New Roman" w:hAnsi="Cambria" w:cs="Arial"/>
                          <w:b/>
                          <w:color w:val="002060"/>
                          <w:sz w:val="16"/>
                          <w:szCs w:val="16"/>
                          <w:lang w:val="es-CO" w:eastAsia="en-US"/>
                        </w:rPr>
                        <w:t>estar.</w:t>
                      </w:r>
                    </w:p>
                    <w:p w:rsidR="007708D3" w:rsidRPr="00CD2060" w:rsidRDefault="007708D3" w:rsidP="007708D3">
                      <w:pPr>
                        <w:pStyle w:val="Ttulo2"/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08D3" w:rsidRDefault="007708D3" w:rsidP="007708D3">
      <w:pPr>
        <w:pStyle w:val="Prrafodelista"/>
        <w:jc w:val="center"/>
        <w:rPr>
          <w:rFonts w:ascii="Cambria" w:hAnsi="Cambria"/>
          <w:color w:val="212529"/>
          <w:sz w:val="24"/>
          <w:szCs w:val="24"/>
          <w:shd w:val="clear" w:color="auto" w:fill="FFFFFF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62789" wp14:editId="10A75F81">
                <wp:simplePos x="0" y="0"/>
                <wp:positionH relativeFrom="column">
                  <wp:posOffset>537650</wp:posOffset>
                </wp:positionH>
                <wp:positionV relativeFrom="paragraph">
                  <wp:posOffset>10551</wp:posOffset>
                </wp:positionV>
                <wp:extent cx="2151184" cy="1459230"/>
                <wp:effectExtent l="19050" t="0" r="40005" b="4572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184" cy="145923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C1A8" id="Nube 6" o:spid="_x0000_s1026" style="position:absolute;margin-left:42.35pt;margin-top:.85pt;width:169.4pt;height:1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233692,884219;107559,857298;344986,1178835;289812,1191705;820537,1320400;787274,1261626;1435467,1173836;1422172,1238319;1699485,775351;1861372,1016394;2081370,518635;2009266,609026;1908379,183282;1912164,225978;1447966,133493;1484915,79042;1102532,159434;1120408,112482;697143,175378;761878,220911;205508,533328;194204,485397" o:connectangles="0,0,0,0,0,0,0,0,0,0,0,0,0,0,0,0,0,0,0,0,0,0"/>
              </v:shape>
            </w:pict>
          </mc:Fallback>
        </mc:AlternateContent>
      </w:r>
      <w:r>
        <w:rPr>
          <w:rFonts w:ascii="Cambria" w:hAnsi="Cambria"/>
          <w:color w:val="212529"/>
          <w:sz w:val="24"/>
          <w:szCs w:val="24"/>
          <w:shd w:val="clear" w:color="auto" w:fill="FFFFFF"/>
        </w:rPr>
        <w:t xml:space="preserve">   </w:t>
      </w:r>
      <w:r w:rsidR="002C43D7" w:rsidRPr="003E410C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76DC5687" wp14:editId="7DF076FE">
            <wp:extent cx="2583180" cy="2057400"/>
            <wp:effectExtent l="0" t="0" r="7620" b="0"/>
            <wp:docPr id="13" name="Imagen 13" descr="C:\Users\Personal\Downloads\WhatsApp Image 2020-07-17 at 8.20.4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sonal\Downloads\WhatsApp Image 2020-07-17 at 8.20.47 AM (1)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8D3" w:rsidRDefault="007708D3" w:rsidP="007708D3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</w:p>
    <w:p w:rsidR="0028512E" w:rsidRPr="00AC2F8A" w:rsidRDefault="0028512E" w:rsidP="00D271F0">
      <w:pPr>
        <w:tabs>
          <w:tab w:val="center" w:pos="4419"/>
          <w:tab w:val="right" w:pos="8838"/>
        </w:tabs>
        <w:spacing w:after="0"/>
        <w:rPr>
          <w:rFonts w:ascii="Cambria" w:hAnsi="Cambria"/>
          <w:sz w:val="24"/>
          <w:szCs w:val="24"/>
          <w:lang w:val="es-CO"/>
        </w:rPr>
      </w:pPr>
    </w:p>
    <w:sectPr w:rsidR="0028512E" w:rsidRPr="00AC2F8A" w:rsidSect="00B65C97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pgBorders w:offsetFrom="page">
        <w:top w:val="balloons3Colors" w:sz="20" w:space="5" w:color="auto"/>
        <w:left w:val="balloons3Colors" w:sz="20" w:space="5" w:color="auto"/>
        <w:bottom w:val="balloons3Colors" w:sz="20" w:space="5" w:color="auto"/>
        <w:right w:val="balloons3Colors" w:sz="20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78" w:rsidRDefault="008D3678" w:rsidP="009173C7">
      <w:pPr>
        <w:spacing w:after="0" w:line="240" w:lineRule="auto"/>
      </w:pPr>
      <w:r>
        <w:separator/>
      </w:r>
    </w:p>
  </w:endnote>
  <w:endnote w:type="continuationSeparator" w:id="0">
    <w:p w:rsidR="008D3678" w:rsidRDefault="008D3678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78" w:rsidRDefault="008D3678" w:rsidP="009173C7">
      <w:pPr>
        <w:spacing w:after="0" w:line="240" w:lineRule="auto"/>
      </w:pPr>
      <w:r>
        <w:separator/>
      </w:r>
    </w:p>
  </w:footnote>
  <w:footnote w:type="continuationSeparator" w:id="0">
    <w:p w:rsidR="008D3678" w:rsidRDefault="008D3678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B4B"/>
    <w:multiLevelType w:val="multilevel"/>
    <w:tmpl w:val="E6A8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446C4"/>
    <w:multiLevelType w:val="multilevel"/>
    <w:tmpl w:val="2DDE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561D5C"/>
    <w:multiLevelType w:val="multilevel"/>
    <w:tmpl w:val="1D0A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3723F"/>
    <w:multiLevelType w:val="multilevel"/>
    <w:tmpl w:val="3060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369CA"/>
    <w:rsid w:val="000A2DC8"/>
    <w:rsid w:val="000D299D"/>
    <w:rsid w:val="00132C98"/>
    <w:rsid w:val="001705C9"/>
    <w:rsid w:val="001812F3"/>
    <w:rsid w:val="001A1681"/>
    <w:rsid w:val="001F19D7"/>
    <w:rsid w:val="00210A8A"/>
    <w:rsid w:val="00210B5B"/>
    <w:rsid w:val="002153E9"/>
    <w:rsid w:val="00246E93"/>
    <w:rsid w:val="002659CC"/>
    <w:rsid w:val="0028512E"/>
    <w:rsid w:val="00285C33"/>
    <w:rsid w:val="002A62AA"/>
    <w:rsid w:val="002C43D7"/>
    <w:rsid w:val="0032190D"/>
    <w:rsid w:val="0033062A"/>
    <w:rsid w:val="00341F5B"/>
    <w:rsid w:val="00381700"/>
    <w:rsid w:val="003B032F"/>
    <w:rsid w:val="003C1133"/>
    <w:rsid w:val="003C125A"/>
    <w:rsid w:val="003D08CF"/>
    <w:rsid w:val="003E12F1"/>
    <w:rsid w:val="003E410C"/>
    <w:rsid w:val="00432E35"/>
    <w:rsid w:val="00435788"/>
    <w:rsid w:val="0044677A"/>
    <w:rsid w:val="00472887"/>
    <w:rsid w:val="00480CD0"/>
    <w:rsid w:val="00486D2C"/>
    <w:rsid w:val="004F1997"/>
    <w:rsid w:val="00501DCE"/>
    <w:rsid w:val="005266A8"/>
    <w:rsid w:val="00532B6A"/>
    <w:rsid w:val="00534EC5"/>
    <w:rsid w:val="00542138"/>
    <w:rsid w:val="005B5C1E"/>
    <w:rsid w:val="005C6233"/>
    <w:rsid w:val="00620203"/>
    <w:rsid w:val="00636228"/>
    <w:rsid w:val="006612D6"/>
    <w:rsid w:val="0068339A"/>
    <w:rsid w:val="00693622"/>
    <w:rsid w:val="006C04A9"/>
    <w:rsid w:val="006E724C"/>
    <w:rsid w:val="00713F7C"/>
    <w:rsid w:val="00714424"/>
    <w:rsid w:val="00722EB7"/>
    <w:rsid w:val="007670F0"/>
    <w:rsid w:val="007708D3"/>
    <w:rsid w:val="007B5350"/>
    <w:rsid w:val="007E6105"/>
    <w:rsid w:val="00823B91"/>
    <w:rsid w:val="008752FB"/>
    <w:rsid w:val="00887A8E"/>
    <w:rsid w:val="008D3678"/>
    <w:rsid w:val="008E0414"/>
    <w:rsid w:val="00902A51"/>
    <w:rsid w:val="009173C7"/>
    <w:rsid w:val="00942679"/>
    <w:rsid w:val="00954DEB"/>
    <w:rsid w:val="00961C36"/>
    <w:rsid w:val="00975F7C"/>
    <w:rsid w:val="009A4106"/>
    <w:rsid w:val="00A01C69"/>
    <w:rsid w:val="00A02651"/>
    <w:rsid w:val="00A1633F"/>
    <w:rsid w:val="00A56806"/>
    <w:rsid w:val="00A868E6"/>
    <w:rsid w:val="00AA7B69"/>
    <w:rsid w:val="00AC2F8A"/>
    <w:rsid w:val="00AD6065"/>
    <w:rsid w:val="00AF52D4"/>
    <w:rsid w:val="00B019AB"/>
    <w:rsid w:val="00B505A1"/>
    <w:rsid w:val="00B50CDB"/>
    <w:rsid w:val="00B65C97"/>
    <w:rsid w:val="00B86AFC"/>
    <w:rsid w:val="00B934BB"/>
    <w:rsid w:val="00BB4B07"/>
    <w:rsid w:val="00BD534D"/>
    <w:rsid w:val="00BE25C0"/>
    <w:rsid w:val="00C1793C"/>
    <w:rsid w:val="00C3592D"/>
    <w:rsid w:val="00C36449"/>
    <w:rsid w:val="00C43FC9"/>
    <w:rsid w:val="00C50241"/>
    <w:rsid w:val="00CF40CA"/>
    <w:rsid w:val="00D271F0"/>
    <w:rsid w:val="00D4041D"/>
    <w:rsid w:val="00D72846"/>
    <w:rsid w:val="00DB7B60"/>
    <w:rsid w:val="00DF0813"/>
    <w:rsid w:val="00DF0EA2"/>
    <w:rsid w:val="00E17F7E"/>
    <w:rsid w:val="00E34DA6"/>
    <w:rsid w:val="00E37032"/>
    <w:rsid w:val="00E86953"/>
    <w:rsid w:val="00E901A4"/>
    <w:rsid w:val="00EA1DE0"/>
    <w:rsid w:val="00EA2A46"/>
    <w:rsid w:val="00EB70A1"/>
    <w:rsid w:val="00ED388A"/>
    <w:rsid w:val="00EF2204"/>
    <w:rsid w:val="00F3160A"/>
    <w:rsid w:val="00F52E7F"/>
    <w:rsid w:val="00F74226"/>
    <w:rsid w:val="00FC364A"/>
    <w:rsid w:val="00FC3AA1"/>
    <w:rsid w:val="00FC7D15"/>
    <w:rsid w:val="00FF1578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B18BF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3B032F"/>
  </w:style>
  <w:style w:type="character" w:customStyle="1" w:styleId="tbj">
    <w:name w:val="tbj"/>
    <w:basedOn w:val="Fuentedeprrafopredeter"/>
    <w:rsid w:val="006612D6"/>
  </w:style>
  <w:style w:type="character" w:styleId="nfasis">
    <w:name w:val="Emphasis"/>
    <w:basedOn w:val="Fuentedeprrafopredeter"/>
    <w:uiPriority w:val="20"/>
    <w:qFormat/>
    <w:rsid w:val="0068339A"/>
    <w:rPr>
      <w:i/>
      <w:iCs/>
    </w:rPr>
  </w:style>
  <w:style w:type="paragraph" w:customStyle="1" w:styleId="texto1">
    <w:name w:val="texto1"/>
    <w:basedOn w:val="Normal"/>
    <w:rsid w:val="0018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92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1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4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9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8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10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0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4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543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vikidia.org/wiki/Humanidad" TargetMode="External"/><Relationship Id="rId13" Type="http://schemas.openxmlformats.org/officeDocument/2006/relationships/hyperlink" Target="https://es.vikidia.org/wiki/Neol%C3%ADtico" TargetMode="External"/><Relationship Id="rId18" Type="http://schemas.openxmlformats.org/officeDocument/2006/relationships/hyperlink" Target="https://es.vikidia.org/wiki/Cobr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es.vikidia.org/wiki/Edad_del_Cob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vikidia.org/wiki/Mesol%C3%ADtico" TargetMode="External"/><Relationship Id="rId17" Type="http://schemas.openxmlformats.org/officeDocument/2006/relationships/hyperlink" Target="https://es.vikidia.org/wiki/Metalurgia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es.vikidia.org/wiki/Agricultura" TargetMode="External"/><Relationship Id="rId20" Type="http://schemas.openxmlformats.org/officeDocument/2006/relationships/hyperlink" Target="https://es.vikidia.org/wiki/Edad_de_piedr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vikidia.org/wiki/Paleol%C3%ADtico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es.vikidia.org/w/index.php?title=Sedentarismo&amp;action=edit&amp;redlink=1" TargetMode="External"/><Relationship Id="rId23" Type="http://schemas.openxmlformats.org/officeDocument/2006/relationships/hyperlink" Target="https://es.vikidia.org/wiki/Edad_del_Hierr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s.vikidia.org/wiki/Escritura" TargetMode="External"/><Relationship Id="rId19" Type="http://schemas.openxmlformats.org/officeDocument/2006/relationships/hyperlink" Target="https://es.vikidia.org/wiki/Edad_de_los_met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vikidia.org/wiki/Ser_humano" TargetMode="External"/><Relationship Id="rId14" Type="http://schemas.openxmlformats.org/officeDocument/2006/relationships/hyperlink" Target="https://es.vikidia.org/wiki/N%C3%B3mada" TargetMode="External"/><Relationship Id="rId22" Type="http://schemas.openxmlformats.org/officeDocument/2006/relationships/hyperlink" Target="https://es.vikidia.org/wiki/Edad_del_Bronce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3943-F2BF-4D10-BE99-6358C55E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4</cp:revision>
  <dcterms:created xsi:type="dcterms:W3CDTF">2020-10-29T21:39:00Z</dcterms:created>
  <dcterms:modified xsi:type="dcterms:W3CDTF">2020-10-29T21:48:00Z</dcterms:modified>
</cp:coreProperties>
</file>