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276"/>
        <w:gridCol w:w="1701"/>
        <w:gridCol w:w="2975"/>
      </w:tblGrid>
      <w:tr w:rsidR="006D2024" w:rsidRPr="00C162A9" w:rsidTr="0007636D">
        <w:trPr>
          <w:trHeight w:val="277"/>
        </w:trPr>
        <w:tc>
          <w:tcPr>
            <w:tcW w:w="5000" w:type="pct"/>
            <w:gridSpan w:val="4"/>
          </w:tcPr>
          <w:p w:rsidR="006D2024"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6D2024" w:rsidRPr="00C162A9"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6D2024" w:rsidRPr="00C162A9" w:rsidTr="002D24A0">
        <w:trPr>
          <w:trHeight w:val="270"/>
        </w:trPr>
        <w:tc>
          <w:tcPr>
            <w:tcW w:w="1717"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6D2024" w:rsidRPr="00C162A9" w:rsidRDefault="006D2024" w:rsidP="002D24A0">
            <w:pPr>
              <w:spacing w:after="0" w:line="240" w:lineRule="auto"/>
              <w:ind w:left="-36"/>
              <w:rPr>
                <w:rFonts w:ascii="Roboto Th" w:hAnsi="Roboto Th" w:cs="Arial"/>
                <w:b/>
                <w:sz w:val="24"/>
                <w:szCs w:val="24"/>
              </w:rPr>
            </w:pPr>
            <w:r>
              <w:rPr>
                <w:rFonts w:ascii="Roboto Th" w:hAnsi="Roboto Th" w:cs="Arial"/>
                <w:b/>
                <w:sz w:val="24"/>
                <w:szCs w:val="24"/>
              </w:rPr>
              <w:t xml:space="preserve">SEMANA </w:t>
            </w:r>
            <w:r w:rsidR="00F43F54">
              <w:rPr>
                <w:rFonts w:ascii="Roboto Th" w:hAnsi="Roboto Th" w:cs="Arial"/>
                <w:b/>
                <w:sz w:val="24"/>
                <w:szCs w:val="24"/>
              </w:rPr>
              <w:t>33</w:t>
            </w:r>
          </w:p>
        </w:tc>
        <w:tc>
          <w:tcPr>
            <w:tcW w:w="704"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6D2024" w:rsidRPr="00C162A9" w:rsidRDefault="006D2024" w:rsidP="0007636D">
            <w:pPr>
              <w:spacing w:after="0" w:line="240" w:lineRule="auto"/>
              <w:ind w:left="-36"/>
              <w:rPr>
                <w:rFonts w:ascii="Roboto Th" w:hAnsi="Roboto Th" w:cs="Arial"/>
                <w:b/>
                <w:sz w:val="24"/>
                <w:szCs w:val="24"/>
              </w:rPr>
            </w:pPr>
            <w:r>
              <w:rPr>
                <w:rFonts w:ascii="Roboto Th" w:hAnsi="Roboto Th" w:cs="Arial"/>
                <w:b/>
                <w:sz w:val="24"/>
                <w:szCs w:val="24"/>
              </w:rPr>
              <w:t>CUARTO</w:t>
            </w:r>
          </w:p>
        </w:tc>
        <w:tc>
          <w:tcPr>
            <w:tcW w:w="938" w:type="pct"/>
          </w:tcPr>
          <w:p w:rsidR="006D2024" w:rsidRPr="00C162A9"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sidR="002D24A0">
              <w:rPr>
                <w:rFonts w:ascii="Roboto Th" w:hAnsi="Roboto Th" w:cs="Arial"/>
                <w:b/>
                <w:sz w:val="24"/>
                <w:szCs w:val="24"/>
              </w:rPr>
              <w:t>V</w:t>
            </w:r>
          </w:p>
        </w:tc>
        <w:tc>
          <w:tcPr>
            <w:tcW w:w="1641"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6D2024" w:rsidRPr="00C162A9" w:rsidRDefault="00F43F54" w:rsidP="00D81A52">
            <w:pPr>
              <w:spacing w:after="0" w:line="240" w:lineRule="auto"/>
              <w:ind w:left="-36"/>
              <w:rPr>
                <w:rFonts w:ascii="Roboto Th" w:hAnsi="Roboto Th" w:cs="Arial"/>
                <w:b/>
                <w:sz w:val="24"/>
                <w:szCs w:val="24"/>
              </w:rPr>
            </w:pPr>
            <w:r>
              <w:rPr>
                <w:rFonts w:ascii="Roboto Th" w:hAnsi="Roboto Th" w:cs="Arial"/>
                <w:b/>
                <w:sz w:val="24"/>
                <w:szCs w:val="24"/>
              </w:rPr>
              <w:t>SEPTIEMBRE 25</w:t>
            </w:r>
            <w:bookmarkStart w:id="0" w:name="_GoBack"/>
            <w:bookmarkEnd w:id="0"/>
            <w:r w:rsidR="006D2024">
              <w:rPr>
                <w:rFonts w:ascii="Roboto Th" w:hAnsi="Roboto Th" w:cs="Arial"/>
                <w:b/>
                <w:sz w:val="24"/>
                <w:szCs w:val="24"/>
              </w:rPr>
              <w:t xml:space="preserve"> DE 2020</w:t>
            </w:r>
          </w:p>
        </w:tc>
      </w:tr>
    </w:tbl>
    <w:p w:rsidR="00D8597C" w:rsidRDefault="00D8597C" w:rsidP="00D8597C">
      <w:pPr>
        <w:pStyle w:val="Ttulo1"/>
        <w:spacing w:before="0"/>
        <w:jc w:val="center"/>
        <w:rPr>
          <w:rFonts w:ascii="Cambria" w:eastAsia="Times New Roman" w:hAnsi="Cambria" w:cs="Times New Roman"/>
          <w:color w:val="000000" w:themeColor="text1"/>
          <w:sz w:val="24"/>
          <w:szCs w:val="24"/>
          <w:lang w:val="es-CO" w:eastAsia="en-US"/>
        </w:rPr>
      </w:pP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Antonio Nariño</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r w:rsidRPr="00713381">
        <w:rPr>
          <w:rFonts w:ascii="Cambria" w:hAnsi="Cambria"/>
          <w:color w:val="000000" w:themeColor="text1"/>
          <w:lang w:val="es-CO"/>
        </w:rPr>
        <w:t>Fue uno de los intelectuales más conocidos de la época y organizador de diferentes tertulias, que convocaron a varios simpatizantes de las ideas de emancipación. En 1793, a través de la imprenta que él mismo fundó, publicó la traducción, del francés al español, de la carta de los Derechos del Hombre y el Ciudadano. Por este hecho, fue condenado a prisión por 10 años. Sin embargo, luego de una incansable lucha por su libertad, Nariño fue nombrado vicepresidente de la Repúbli</w:t>
      </w:r>
      <w:r>
        <w:rPr>
          <w:rFonts w:ascii="Cambria" w:hAnsi="Cambria"/>
          <w:color w:val="000000" w:themeColor="text1"/>
          <w:lang w:val="es-CO"/>
        </w:rPr>
        <w:t>ca, por Simón Bolívar, en 1821.</w:t>
      </w: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José María Carbonell</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r w:rsidRPr="00713381">
        <w:rPr>
          <w:rFonts w:ascii="Cambria" w:hAnsi="Cambria"/>
          <w:color w:val="000000" w:themeColor="text1"/>
          <w:lang w:val="es-CO"/>
        </w:rPr>
        <w:t>Conocido como ‘El Agitador’ del 20 de julio. Fue quien se encargó de desplazarse por diferentes barrios y movilizar a cientos de personas hacía la Plaza Mayor, para protestar por el dominio que quería ejercer sobre los criollos el Virrey Amar y Borbón.</w:t>
      </w: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Camilo Torres</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r w:rsidRPr="00713381">
        <w:rPr>
          <w:rFonts w:ascii="Cambria" w:hAnsi="Cambria"/>
          <w:color w:val="000000" w:themeColor="text1"/>
          <w:lang w:val="es-CO"/>
        </w:rPr>
        <w:t>Se hizo célebre por liderar el movimiento federalista y por escribir el recordado Memorial de Agravios, en el que hacía una crítica al Gobierno español y exigía las mismas oportunidades para que los criollos accedieran a posiciones políticas de importancia. En 1815, fue elegido presidente de las Provincias Unidas de la Nueva Granada.</w:t>
      </w: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José González Llorente</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r w:rsidRPr="00713381">
        <w:rPr>
          <w:rFonts w:ascii="Cambria" w:hAnsi="Cambria"/>
          <w:color w:val="000000" w:themeColor="text1"/>
          <w:lang w:val="es-CO"/>
        </w:rPr>
        <w:t>Era el dueño de la tienda de comercio en la que se desató la reyerta, luego de que, como es conocido, don Luis De Rubio acudiera a su local a solicitar el préstamo de un florero para adornar una de las mesas en la cena de homenaje a Antonio Villavicencio. Después de que el comerciante asegurara que despreciaba "a Villavicencio y a todos los americanos (criollos)", la trifulca estalló en la Plaza de Santafé, lo que dio paso al posterior Grito de la Independencia.</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Antonio Morales Galavís</w:t>
      </w:r>
    </w:p>
    <w:p w:rsidR="00713381" w:rsidRPr="00713381" w:rsidRDefault="00713381" w:rsidP="00713381">
      <w:pPr>
        <w:pStyle w:val="NormalWeb"/>
        <w:shd w:val="clear" w:color="auto" w:fill="FFFFFF"/>
        <w:spacing w:after="300" w:line="326" w:lineRule="atLeast"/>
        <w:jc w:val="both"/>
        <w:rPr>
          <w:rFonts w:ascii="Cambria" w:hAnsi="Cambria"/>
          <w:color w:val="000000" w:themeColor="text1"/>
          <w:lang w:val="es-CO"/>
        </w:rPr>
      </w:pPr>
      <w:r w:rsidRPr="00713381">
        <w:rPr>
          <w:rFonts w:ascii="Cambria" w:hAnsi="Cambria"/>
          <w:color w:val="000000" w:themeColor="text1"/>
          <w:lang w:val="es-CO"/>
        </w:rPr>
        <w:t>El puñetazo que le propinó en la cara a José González Llorente dio paso la revolución del pueblo de Santafé. Él y su padre la tomaron contra el comerciante y, con esta pelea, se dio inicio a la lucha por la Independencia de La Nueva Granada.</w:t>
      </w:r>
    </w:p>
    <w:p w:rsidR="00713381" w:rsidRPr="00713381" w:rsidRDefault="00713381" w:rsidP="00713381">
      <w:pPr>
        <w:pStyle w:val="NormalWeb"/>
        <w:shd w:val="clear" w:color="auto" w:fill="FFFFFF"/>
        <w:spacing w:after="300" w:line="326" w:lineRule="atLeast"/>
        <w:jc w:val="both"/>
        <w:rPr>
          <w:rFonts w:ascii="Cambria" w:hAnsi="Cambria"/>
          <w:b/>
          <w:color w:val="000000" w:themeColor="text1"/>
          <w:lang w:val="es-CO"/>
        </w:rPr>
      </w:pPr>
      <w:r w:rsidRPr="00713381">
        <w:rPr>
          <w:rFonts w:ascii="Cambria" w:hAnsi="Cambria"/>
          <w:b/>
          <w:color w:val="000000" w:themeColor="text1"/>
          <w:lang w:val="es-CO"/>
        </w:rPr>
        <w:t>José Acevedo y Gómez</w:t>
      </w:r>
    </w:p>
    <w:p w:rsidR="00D8597C" w:rsidRPr="00713381" w:rsidRDefault="00713381" w:rsidP="00713381">
      <w:pPr>
        <w:pStyle w:val="NormalWeb"/>
        <w:shd w:val="clear" w:color="auto" w:fill="FFFFFF"/>
        <w:spacing w:before="0" w:beforeAutospacing="0" w:after="300" w:afterAutospacing="0" w:line="326" w:lineRule="atLeast"/>
        <w:jc w:val="both"/>
        <w:rPr>
          <w:rFonts w:ascii="Cambria" w:hAnsi="Cambria"/>
          <w:color w:val="000000" w:themeColor="text1"/>
          <w:lang w:val="es-CO"/>
        </w:rPr>
      </w:pPr>
      <w:r w:rsidRPr="00713381">
        <w:rPr>
          <w:rFonts w:ascii="Cambria" w:hAnsi="Cambria"/>
          <w:color w:val="000000" w:themeColor="text1"/>
          <w:lang w:val="es-CO"/>
        </w:rPr>
        <w:t>Conocido como el ‘Tribuno del Pueblo’, este hombre hizo parte fundamental de la lucha independentista de La Nueva Granada. El 20 de julio, se alzó entre la multitud enardecida para hablar del mal gobierno y las exigencias del pueblo por igualdad de derechos y encabezó la firma del Acta de Revolución.</w:t>
      </w:r>
    </w:p>
    <w:p w:rsidR="00B50CDB" w:rsidRPr="002D24A0" w:rsidRDefault="00B50CDB" w:rsidP="00B934BB">
      <w:pPr>
        <w:spacing w:after="0"/>
        <w:jc w:val="center"/>
        <w:rPr>
          <w:rFonts w:ascii="Cambria" w:hAnsi="Cambria" w:cs="Arial"/>
          <w:b/>
          <w:color w:val="FF0000"/>
          <w:sz w:val="28"/>
          <w:szCs w:val="28"/>
          <w:lang w:val="es-CO"/>
        </w:rPr>
      </w:pPr>
      <w:r w:rsidRPr="002D24A0">
        <w:rPr>
          <w:rFonts w:ascii="Cambria" w:hAnsi="Cambria" w:cs="Arial"/>
          <w:b/>
          <w:color w:val="FF0000"/>
          <w:sz w:val="28"/>
          <w:szCs w:val="28"/>
          <w:lang w:val="es-CO"/>
        </w:rPr>
        <w:t>ACTIVIDAD</w:t>
      </w:r>
      <w:r w:rsidR="006C04A9" w:rsidRPr="002D24A0">
        <w:rPr>
          <w:rFonts w:ascii="Cambria" w:hAnsi="Cambria" w:cs="Arial"/>
          <w:b/>
          <w:sz w:val="28"/>
          <w:szCs w:val="28"/>
          <w:lang w:val="es-CO"/>
        </w:rPr>
        <w:t>.</w:t>
      </w:r>
    </w:p>
    <w:p w:rsidR="00D8597C" w:rsidRDefault="00D8597C"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Escribi</w:t>
      </w:r>
      <w:r w:rsidR="00713381">
        <w:rPr>
          <w:rFonts w:ascii="Cambria" w:hAnsi="Cambria" w:cs="Arial"/>
          <w:sz w:val="24"/>
          <w:szCs w:val="24"/>
          <w:lang w:val="es-CO"/>
        </w:rPr>
        <w:t xml:space="preserve">r el enunciado de cada </w:t>
      </w:r>
      <w:r w:rsidR="00F43F54">
        <w:rPr>
          <w:rFonts w:ascii="Cambria" w:hAnsi="Cambria" w:cs="Arial"/>
          <w:sz w:val="24"/>
          <w:szCs w:val="24"/>
          <w:lang w:val="es-CO"/>
        </w:rPr>
        <w:t>prócer</w:t>
      </w:r>
      <w:r>
        <w:rPr>
          <w:rFonts w:ascii="Cambria" w:hAnsi="Cambria" w:cs="Arial"/>
          <w:sz w:val="24"/>
          <w:szCs w:val="24"/>
          <w:lang w:val="es-CO"/>
        </w:rPr>
        <w:t xml:space="preserve"> y el dibujo.</w:t>
      </w:r>
    </w:p>
    <w:p w:rsidR="008752FB" w:rsidRPr="00D8597C" w:rsidRDefault="00D8597C" w:rsidP="00D8597C">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No olvidar cada uno la exposición correspondiente</w:t>
      </w:r>
      <w:r w:rsidR="00F43F54">
        <w:rPr>
          <w:rFonts w:ascii="Cambria" w:hAnsi="Cambria" w:cs="Arial"/>
          <w:sz w:val="24"/>
          <w:szCs w:val="24"/>
          <w:lang w:val="es-CO"/>
        </w:rPr>
        <w:t xml:space="preserve"> los que faltan</w:t>
      </w:r>
      <w:r>
        <w:rPr>
          <w:rFonts w:ascii="Cambria" w:hAnsi="Cambria" w:cs="Arial"/>
          <w:sz w:val="24"/>
          <w:szCs w:val="24"/>
          <w:lang w:val="es-CO"/>
        </w:rPr>
        <w:t>.</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F43F54">
        <w:rPr>
          <w:rFonts w:ascii="Cambria" w:hAnsi="Cambria" w:cs="Arial"/>
          <w:sz w:val="24"/>
          <w:szCs w:val="24"/>
          <w:lang w:val="es-CO"/>
        </w:rPr>
        <w:t xml:space="preserve"> y si no ingreso ver la por las explicaciones</w:t>
      </w:r>
      <w:r w:rsidR="00B934BB">
        <w:rPr>
          <w:rFonts w:ascii="Cambria" w:hAnsi="Cambria" w:cs="Arial"/>
          <w:sz w:val="24"/>
          <w:szCs w:val="24"/>
          <w:lang w:val="es-CO"/>
        </w:rPr>
        <w:t>.</w:t>
      </w:r>
    </w:p>
    <w:p w:rsidR="00D05D8A" w:rsidRDefault="00D05D8A"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Tu presencia es muy importante para mí.</w:t>
      </w:r>
    </w:p>
    <w:p w:rsidR="00B92525" w:rsidRDefault="00807E6E" w:rsidP="00B92525">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261A80D5" wp14:editId="61CD29F1">
                <wp:simplePos x="0" y="0"/>
                <wp:positionH relativeFrom="margin">
                  <wp:posOffset>43815</wp:posOffset>
                </wp:positionH>
                <wp:positionV relativeFrom="paragraph">
                  <wp:posOffset>40005</wp:posOffset>
                </wp:positionV>
                <wp:extent cx="2667000" cy="1276350"/>
                <wp:effectExtent l="0" t="0" r="19050" b="19050"/>
                <wp:wrapNone/>
                <wp:docPr id="6" name="Pergamino horizontal 6"/>
                <wp:cNvGraphicFramePr/>
                <a:graphic xmlns:a="http://schemas.openxmlformats.org/drawingml/2006/main">
                  <a:graphicData uri="http://schemas.microsoft.com/office/word/2010/wordprocessingShape">
                    <wps:wsp>
                      <wps:cNvSpPr/>
                      <wps:spPr>
                        <a:xfrm>
                          <a:off x="0" y="0"/>
                          <a:ext cx="2667000" cy="12763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F43F54" w:rsidRPr="00751568" w:rsidRDefault="00F43F54" w:rsidP="00F43F54">
                            <w:pPr>
                              <w:jc w:val="center"/>
                              <w:rPr>
                                <w:rFonts w:ascii="Cambria" w:hAnsi="Cambria" w:cs="Arial"/>
                                <w:color w:val="000000" w:themeColor="text1"/>
                                <w:sz w:val="24"/>
                                <w:szCs w:val="24"/>
                              </w:rPr>
                            </w:pPr>
                            <w:r>
                              <w:rPr>
                                <w:rFonts w:ascii="Arial" w:hAnsi="Arial" w:cs="Arial"/>
                                <w:color w:val="333333"/>
                                <w:shd w:val="clear" w:color="auto" w:fill="F7F7F7"/>
                              </w:rPr>
                              <w:t>'Siempre hay un momento en la infancia cuando la puerta se abre y deja entrar al futuro' (Graham Greene).</w:t>
                            </w:r>
                          </w:p>
                          <w:p w:rsidR="00210B5B" w:rsidRPr="00636228" w:rsidRDefault="00210B5B" w:rsidP="00210B5B">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A80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3.45pt;margin-top:3.15pt;width:210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" fillcolor="white [3201]" strokecolor="#70ad47 [3209]" strokeweight="1pt">
                <v:stroke joinstyle="miter"/>
                <v:textbox>
                  <w:txbxContent>
                    <w:p w:rsidR="00F43F54" w:rsidRPr="00751568" w:rsidRDefault="00F43F54" w:rsidP="00F43F54">
                      <w:pPr>
                        <w:jc w:val="center"/>
                        <w:rPr>
                          <w:rFonts w:ascii="Cambria" w:hAnsi="Cambria" w:cs="Arial"/>
                          <w:color w:val="000000" w:themeColor="text1"/>
                          <w:sz w:val="24"/>
                          <w:szCs w:val="24"/>
                        </w:rPr>
                      </w:pPr>
                      <w:r>
                        <w:rPr>
                          <w:rFonts w:ascii="Arial" w:hAnsi="Arial" w:cs="Arial"/>
                          <w:color w:val="333333"/>
                          <w:shd w:val="clear" w:color="auto" w:fill="F7F7F7"/>
                        </w:rPr>
                        <w:t>'Siempre hay un momento en la infancia cuando la puerta se abre y deja entrar al futuro' (Graham Greene).</w:t>
                      </w:r>
                    </w:p>
                    <w:p w:rsidR="00210B5B" w:rsidRPr="00636228" w:rsidRDefault="00210B5B" w:rsidP="00210B5B">
                      <w:pPr>
                        <w:jc w:val="center"/>
                        <w:rPr>
                          <w:rFonts w:ascii="Arial" w:hAnsi="Arial" w:cs="Arial"/>
                        </w:rPr>
                      </w:pPr>
                    </w:p>
                  </w:txbxContent>
                </v:textbox>
                <w10:wrap anchorx="margin"/>
              </v:shape>
            </w:pict>
          </mc:Fallback>
        </mc:AlternateContent>
      </w:r>
    </w:p>
    <w:p w:rsidR="00B92525" w:rsidRDefault="00B92525" w:rsidP="00B92525">
      <w:pPr>
        <w:spacing w:after="0"/>
        <w:jc w:val="both"/>
        <w:rPr>
          <w:rFonts w:ascii="Cambria" w:hAnsi="Cambria" w:cs="Arial"/>
          <w:sz w:val="24"/>
          <w:szCs w:val="24"/>
          <w:lang w:val="es-CO"/>
        </w:rPr>
      </w:pPr>
    </w:p>
    <w:p w:rsidR="00B92525" w:rsidRDefault="00B92525"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F43F54" w:rsidP="00D8597C">
      <w:pPr>
        <w:tabs>
          <w:tab w:val="center" w:pos="4419"/>
          <w:tab w:val="right" w:pos="8838"/>
        </w:tabs>
        <w:spacing w:after="0"/>
        <w:jc w:val="right"/>
        <w:rPr>
          <w:rFonts w:ascii="Cambria" w:hAnsi="Cambria" w:cs="Arial"/>
          <w:sz w:val="24"/>
          <w:szCs w:val="24"/>
          <w:lang w:val="es-CO"/>
        </w:rPr>
      </w:pPr>
      <w:r w:rsidRPr="003F1130">
        <w:rPr>
          <w:rFonts w:ascii="Cambria" w:hAnsi="Cambria"/>
          <w:noProof/>
          <w:sz w:val="24"/>
          <w:szCs w:val="24"/>
          <w:lang w:val="en-US" w:eastAsia="en-US"/>
        </w:rPr>
        <w:drawing>
          <wp:inline distT="0" distB="0" distL="0" distR="0" wp14:anchorId="3B37D684" wp14:editId="682D6AE1">
            <wp:extent cx="2715895" cy="2371725"/>
            <wp:effectExtent l="0" t="0" r="8255" b="9525"/>
            <wp:docPr id="8" name="Imagen 8" descr="C:\Users\Personal\Downloads\WhatsApp Image 2020-09-19 at 2.19.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sonal\Downloads\WhatsApp Image 2020-09-19 at 2.19.47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818" cy="2374278"/>
                    </a:xfrm>
                    <a:prstGeom prst="rect">
                      <a:avLst/>
                    </a:prstGeom>
                    <a:noFill/>
                    <a:ln>
                      <a:noFill/>
                    </a:ln>
                  </pic:spPr>
                </pic:pic>
              </a:graphicData>
            </a:graphic>
          </wp:inline>
        </w:drawing>
      </w:r>
      <w:r w:rsidR="00714424">
        <w:rPr>
          <w:rFonts w:ascii="Cambria" w:hAnsi="Cambria" w:cs="Arial"/>
          <w:sz w:val="24"/>
          <w:szCs w:val="24"/>
          <w:lang w:val="es-CO"/>
        </w:rPr>
        <w:t xml:space="preserve">                                                                                          </w:t>
      </w:r>
    </w:p>
    <w:p w:rsidR="000B37F8" w:rsidRPr="001A64F5" w:rsidRDefault="000B37F8" w:rsidP="001A64F5">
      <w:pPr>
        <w:tabs>
          <w:tab w:val="center" w:pos="4419"/>
          <w:tab w:val="right" w:pos="8838"/>
        </w:tabs>
        <w:spacing w:after="0"/>
        <w:jc w:val="right"/>
        <w:rPr>
          <w:rFonts w:ascii="Cambria" w:hAnsi="Cambria" w:cs="Arial"/>
          <w:sz w:val="24"/>
          <w:szCs w:val="24"/>
          <w:lang w:val="es-CO"/>
        </w:rPr>
      </w:pPr>
    </w:p>
    <w:sectPr w:rsidR="000B37F8" w:rsidRPr="001A64F5" w:rsidSect="001A1894">
      <w:headerReference w:type="default" r:id="rId9"/>
      <w:footerReference w:type="default" r:id="rId10"/>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C6" w:rsidRDefault="00552AC6" w:rsidP="009173C7">
      <w:pPr>
        <w:spacing w:after="0" w:line="240" w:lineRule="auto"/>
      </w:pPr>
      <w:r>
        <w:separator/>
      </w:r>
    </w:p>
  </w:endnote>
  <w:endnote w:type="continuationSeparator" w:id="0">
    <w:p w:rsidR="00552AC6" w:rsidRDefault="00552AC6"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C6" w:rsidRDefault="00552AC6" w:rsidP="009173C7">
      <w:pPr>
        <w:spacing w:after="0" w:line="240" w:lineRule="auto"/>
      </w:pPr>
      <w:r>
        <w:separator/>
      </w:r>
    </w:p>
  </w:footnote>
  <w:footnote w:type="continuationSeparator" w:id="0">
    <w:p w:rsidR="00552AC6" w:rsidRDefault="00552AC6"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FC9A"/>
      </v:shape>
    </w:pict>
  </w:numPicBullet>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7525A"/>
    <w:multiLevelType w:val="hybridMultilevel"/>
    <w:tmpl w:val="D25EE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21B15"/>
    <w:rsid w:val="00062C76"/>
    <w:rsid w:val="000A2DC8"/>
    <w:rsid w:val="000B37F8"/>
    <w:rsid w:val="000D299D"/>
    <w:rsid w:val="00132C98"/>
    <w:rsid w:val="001A1681"/>
    <w:rsid w:val="001A1894"/>
    <w:rsid w:val="001A64F5"/>
    <w:rsid w:val="00210A8A"/>
    <w:rsid w:val="00210B5B"/>
    <w:rsid w:val="002659CC"/>
    <w:rsid w:val="0028512E"/>
    <w:rsid w:val="002A62AA"/>
    <w:rsid w:val="002D24A0"/>
    <w:rsid w:val="00341F5B"/>
    <w:rsid w:val="003E12F1"/>
    <w:rsid w:val="003E410C"/>
    <w:rsid w:val="003E65A5"/>
    <w:rsid w:val="00435788"/>
    <w:rsid w:val="0044677A"/>
    <w:rsid w:val="00472887"/>
    <w:rsid w:val="00480CD0"/>
    <w:rsid w:val="00486D2C"/>
    <w:rsid w:val="004A3138"/>
    <w:rsid w:val="00501DCE"/>
    <w:rsid w:val="005266A8"/>
    <w:rsid w:val="00532B6A"/>
    <w:rsid w:val="00552AC6"/>
    <w:rsid w:val="005833D9"/>
    <w:rsid w:val="005B5C1E"/>
    <w:rsid w:val="00636228"/>
    <w:rsid w:val="00696DC3"/>
    <w:rsid w:val="006B7464"/>
    <w:rsid w:val="006C04A9"/>
    <w:rsid w:val="006D2024"/>
    <w:rsid w:val="006D6C20"/>
    <w:rsid w:val="006E724C"/>
    <w:rsid w:val="00713381"/>
    <w:rsid w:val="00714424"/>
    <w:rsid w:val="007670F0"/>
    <w:rsid w:val="00807E6E"/>
    <w:rsid w:val="0086216E"/>
    <w:rsid w:val="008752FB"/>
    <w:rsid w:val="00887A8E"/>
    <w:rsid w:val="008E0414"/>
    <w:rsid w:val="009173C7"/>
    <w:rsid w:val="00917547"/>
    <w:rsid w:val="00924819"/>
    <w:rsid w:val="00954DEB"/>
    <w:rsid w:val="00961C36"/>
    <w:rsid w:val="00A1633F"/>
    <w:rsid w:val="00A91266"/>
    <w:rsid w:val="00AA7B69"/>
    <w:rsid w:val="00AF52D4"/>
    <w:rsid w:val="00B019AB"/>
    <w:rsid w:val="00B505A1"/>
    <w:rsid w:val="00B50CDB"/>
    <w:rsid w:val="00B64502"/>
    <w:rsid w:val="00B92525"/>
    <w:rsid w:val="00B934BB"/>
    <w:rsid w:val="00BD534D"/>
    <w:rsid w:val="00BE25C0"/>
    <w:rsid w:val="00C1793C"/>
    <w:rsid w:val="00C3592D"/>
    <w:rsid w:val="00C43FC9"/>
    <w:rsid w:val="00C50241"/>
    <w:rsid w:val="00CF5DB5"/>
    <w:rsid w:val="00D05D8A"/>
    <w:rsid w:val="00D72846"/>
    <w:rsid w:val="00D81A52"/>
    <w:rsid w:val="00D8597C"/>
    <w:rsid w:val="00DF0813"/>
    <w:rsid w:val="00DF0EA2"/>
    <w:rsid w:val="00E17F7E"/>
    <w:rsid w:val="00E34DA6"/>
    <w:rsid w:val="00E86953"/>
    <w:rsid w:val="00EA1DE0"/>
    <w:rsid w:val="00ED388A"/>
    <w:rsid w:val="00F43F54"/>
    <w:rsid w:val="00F66C00"/>
    <w:rsid w:val="00F74226"/>
    <w:rsid w:val="00FA3F14"/>
    <w:rsid w:val="00FB3AA1"/>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815E"/>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D85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D2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gkelc">
    <w:name w:val="hgkelc"/>
    <w:basedOn w:val="Fuentedeprrafopredeter"/>
    <w:rsid w:val="005833D9"/>
  </w:style>
  <w:style w:type="character" w:customStyle="1" w:styleId="Ttulo3Car">
    <w:name w:val="Título 3 Car"/>
    <w:basedOn w:val="Fuentedeprrafopredeter"/>
    <w:link w:val="Ttulo3"/>
    <w:uiPriority w:val="9"/>
    <w:rsid w:val="002D24A0"/>
    <w:rPr>
      <w:rFonts w:asciiTheme="majorHAnsi" w:eastAsiaTheme="majorEastAsia" w:hAnsiTheme="majorHAnsi" w:cstheme="majorBidi"/>
      <w:color w:val="1F4D78" w:themeColor="accent1" w:themeShade="7F"/>
      <w:sz w:val="24"/>
      <w:szCs w:val="24"/>
      <w:lang w:val="es-ES" w:eastAsia="es-ES"/>
    </w:rPr>
  </w:style>
  <w:style w:type="character" w:customStyle="1" w:styleId="pdf-link">
    <w:name w:val="pdf-link"/>
    <w:basedOn w:val="Fuentedeprrafopredeter"/>
    <w:rsid w:val="002D24A0"/>
  </w:style>
  <w:style w:type="character" w:customStyle="1" w:styleId="Ttulo1Car">
    <w:name w:val="Título 1 Car"/>
    <w:basedOn w:val="Fuentedeprrafopredeter"/>
    <w:link w:val="Ttulo1"/>
    <w:uiPriority w:val="9"/>
    <w:rsid w:val="00D8597C"/>
    <w:rPr>
      <w:rFonts w:asciiTheme="majorHAnsi" w:eastAsiaTheme="majorEastAsia" w:hAnsiTheme="majorHAnsi" w:cstheme="majorBidi"/>
      <w:color w:val="2E74B5" w:themeColor="accent1" w:themeShade="BF"/>
      <w:sz w:val="32"/>
      <w:szCs w:val="32"/>
      <w:lang w:val="es-ES" w:eastAsia="es-ES"/>
    </w:rPr>
  </w:style>
  <w:style w:type="character" w:customStyle="1" w:styleId="article-author">
    <w:name w:val="article-author"/>
    <w:basedOn w:val="Fuentedeprrafopredeter"/>
    <w:rsid w:val="00D8597C"/>
  </w:style>
  <w:style w:type="paragraph" w:customStyle="1" w:styleId="font--secondary">
    <w:name w:val="font--secondary"/>
    <w:basedOn w:val="Normal"/>
    <w:rsid w:val="00D8597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667">
      <w:bodyDiv w:val="1"/>
      <w:marLeft w:val="0"/>
      <w:marRight w:val="0"/>
      <w:marTop w:val="0"/>
      <w:marBottom w:val="0"/>
      <w:divBdr>
        <w:top w:val="none" w:sz="0" w:space="0" w:color="auto"/>
        <w:left w:val="none" w:sz="0" w:space="0" w:color="auto"/>
        <w:bottom w:val="none" w:sz="0" w:space="0" w:color="auto"/>
        <w:right w:val="none" w:sz="0" w:space="0" w:color="auto"/>
      </w:divBdr>
      <w:divsChild>
        <w:div w:id="330836324">
          <w:marLeft w:val="0"/>
          <w:marRight w:val="0"/>
          <w:marTop w:val="0"/>
          <w:marBottom w:val="0"/>
          <w:divBdr>
            <w:top w:val="single" w:sz="6" w:space="7" w:color="E5E5E5"/>
            <w:left w:val="none" w:sz="0" w:space="0" w:color="auto"/>
            <w:bottom w:val="none" w:sz="0" w:space="0" w:color="auto"/>
            <w:right w:val="none" w:sz="0" w:space="0" w:color="auto"/>
          </w:divBdr>
        </w:div>
        <w:div w:id="2143889244">
          <w:marLeft w:val="0"/>
          <w:marRight w:val="0"/>
          <w:marTop w:val="0"/>
          <w:marBottom w:val="0"/>
          <w:divBdr>
            <w:top w:val="none" w:sz="0" w:space="0" w:color="auto"/>
            <w:left w:val="none" w:sz="0" w:space="0" w:color="auto"/>
            <w:bottom w:val="none" w:sz="0" w:space="0" w:color="auto"/>
            <w:right w:val="none" w:sz="0" w:space="0" w:color="auto"/>
          </w:divBdr>
          <w:divsChild>
            <w:div w:id="836532462">
              <w:marLeft w:val="0"/>
              <w:marRight w:val="0"/>
              <w:marTop w:val="0"/>
              <w:marBottom w:val="0"/>
              <w:divBdr>
                <w:top w:val="none" w:sz="0" w:space="0" w:color="auto"/>
                <w:left w:val="none" w:sz="0" w:space="0" w:color="auto"/>
                <w:bottom w:val="none" w:sz="0" w:space="0" w:color="auto"/>
                <w:right w:val="none" w:sz="0" w:space="0" w:color="auto"/>
              </w:divBdr>
              <w:divsChild>
                <w:div w:id="1248660956">
                  <w:marLeft w:val="0"/>
                  <w:marRight w:val="0"/>
                  <w:marTop w:val="0"/>
                  <w:marBottom w:val="0"/>
                  <w:divBdr>
                    <w:top w:val="none" w:sz="0" w:space="0" w:color="auto"/>
                    <w:left w:val="none" w:sz="0" w:space="0" w:color="auto"/>
                    <w:bottom w:val="none" w:sz="0" w:space="0" w:color="auto"/>
                    <w:right w:val="none" w:sz="0" w:space="0" w:color="auto"/>
                  </w:divBdr>
                  <w:divsChild>
                    <w:div w:id="74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399">
      <w:bodyDiv w:val="1"/>
      <w:marLeft w:val="0"/>
      <w:marRight w:val="0"/>
      <w:marTop w:val="0"/>
      <w:marBottom w:val="0"/>
      <w:divBdr>
        <w:top w:val="none" w:sz="0" w:space="0" w:color="auto"/>
        <w:left w:val="none" w:sz="0" w:space="0" w:color="auto"/>
        <w:bottom w:val="none" w:sz="0" w:space="0" w:color="auto"/>
        <w:right w:val="none" w:sz="0" w:space="0" w:color="auto"/>
      </w:divBdr>
      <w:divsChild>
        <w:div w:id="1420254888">
          <w:marLeft w:val="0"/>
          <w:marRight w:val="0"/>
          <w:marTop w:val="0"/>
          <w:marBottom w:val="0"/>
          <w:divBdr>
            <w:top w:val="none" w:sz="0" w:space="0" w:color="auto"/>
            <w:left w:val="none" w:sz="0" w:space="0" w:color="auto"/>
            <w:bottom w:val="none" w:sz="0" w:space="0" w:color="auto"/>
            <w:right w:val="none" w:sz="0" w:space="0" w:color="auto"/>
          </w:divBdr>
          <w:divsChild>
            <w:div w:id="931160880">
              <w:marLeft w:val="0"/>
              <w:marRight w:val="0"/>
              <w:marTop w:val="0"/>
              <w:marBottom w:val="0"/>
              <w:divBdr>
                <w:top w:val="none" w:sz="0" w:space="0" w:color="auto"/>
                <w:left w:val="none" w:sz="0" w:space="0" w:color="auto"/>
                <w:bottom w:val="none" w:sz="0" w:space="0" w:color="auto"/>
                <w:right w:val="none" w:sz="0" w:space="0" w:color="auto"/>
              </w:divBdr>
              <w:divsChild>
                <w:div w:id="2077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2819">
          <w:marLeft w:val="0"/>
          <w:marRight w:val="0"/>
          <w:marTop w:val="0"/>
          <w:marBottom w:val="0"/>
          <w:divBdr>
            <w:top w:val="none" w:sz="0" w:space="0" w:color="auto"/>
            <w:left w:val="none" w:sz="0" w:space="0" w:color="auto"/>
            <w:bottom w:val="none" w:sz="0" w:space="0" w:color="auto"/>
            <w:right w:val="none" w:sz="0" w:space="0" w:color="auto"/>
          </w:divBdr>
          <w:divsChild>
            <w:div w:id="522324533">
              <w:marLeft w:val="0"/>
              <w:marRight w:val="0"/>
              <w:marTop w:val="0"/>
              <w:marBottom w:val="0"/>
              <w:divBdr>
                <w:top w:val="none" w:sz="0" w:space="0" w:color="auto"/>
                <w:left w:val="none" w:sz="0" w:space="0" w:color="auto"/>
                <w:bottom w:val="none" w:sz="0" w:space="0" w:color="auto"/>
                <w:right w:val="none" w:sz="0" w:space="0" w:color="auto"/>
              </w:divBdr>
              <w:divsChild>
                <w:div w:id="17038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024">
      <w:bodyDiv w:val="1"/>
      <w:marLeft w:val="0"/>
      <w:marRight w:val="0"/>
      <w:marTop w:val="0"/>
      <w:marBottom w:val="0"/>
      <w:divBdr>
        <w:top w:val="none" w:sz="0" w:space="0" w:color="auto"/>
        <w:left w:val="none" w:sz="0" w:space="0" w:color="auto"/>
        <w:bottom w:val="none" w:sz="0" w:space="0" w:color="auto"/>
        <w:right w:val="none" w:sz="0" w:space="0" w:color="auto"/>
      </w:divBdr>
    </w:div>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5383082">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252281499">
      <w:bodyDiv w:val="1"/>
      <w:marLeft w:val="0"/>
      <w:marRight w:val="0"/>
      <w:marTop w:val="0"/>
      <w:marBottom w:val="0"/>
      <w:divBdr>
        <w:top w:val="none" w:sz="0" w:space="0" w:color="auto"/>
        <w:left w:val="none" w:sz="0" w:space="0" w:color="auto"/>
        <w:bottom w:val="none" w:sz="0" w:space="0" w:color="auto"/>
        <w:right w:val="none" w:sz="0" w:space="0" w:color="auto"/>
      </w:divBdr>
    </w:div>
    <w:div w:id="1433281895">
      <w:bodyDiv w:val="1"/>
      <w:marLeft w:val="0"/>
      <w:marRight w:val="0"/>
      <w:marTop w:val="0"/>
      <w:marBottom w:val="0"/>
      <w:divBdr>
        <w:top w:val="none" w:sz="0" w:space="0" w:color="auto"/>
        <w:left w:val="none" w:sz="0" w:space="0" w:color="auto"/>
        <w:bottom w:val="none" w:sz="0" w:space="0" w:color="auto"/>
        <w:right w:val="none" w:sz="0" w:space="0" w:color="auto"/>
      </w:divBdr>
      <w:divsChild>
        <w:div w:id="1217428029">
          <w:marLeft w:val="0"/>
          <w:marRight w:val="0"/>
          <w:marTop w:val="0"/>
          <w:marBottom w:val="0"/>
          <w:divBdr>
            <w:top w:val="none" w:sz="0" w:space="0" w:color="auto"/>
            <w:left w:val="none" w:sz="0" w:space="0" w:color="auto"/>
            <w:bottom w:val="none" w:sz="0" w:space="0" w:color="auto"/>
            <w:right w:val="none" w:sz="0" w:space="0" w:color="auto"/>
          </w:divBdr>
        </w:div>
        <w:div w:id="876626367">
          <w:marLeft w:val="0"/>
          <w:marRight w:val="0"/>
          <w:marTop w:val="0"/>
          <w:marBottom w:val="375"/>
          <w:divBdr>
            <w:top w:val="none" w:sz="0" w:space="0" w:color="auto"/>
            <w:left w:val="none" w:sz="0" w:space="0" w:color="auto"/>
            <w:bottom w:val="none" w:sz="0" w:space="0" w:color="auto"/>
            <w:right w:val="none" w:sz="0" w:space="0" w:color="auto"/>
          </w:divBdr>
          <w:divsChild>
            <w:div w:id="5369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074">
      <w:bodyDiv w:val="1"/>
      <w:marLeft w:val="0"/>
      <w:marRight w:val="0"/>
      <w:marTop w:val="0"/>
      <w:marBottom w:val="0"/>
      <w:divBdr>
        <w:top w:val="none" w:sz="0" w:space="0" w:color="auto"/>
        <w:left w:val="none" w:sz="0" w:space="0" w:color="auto"/>
        <w:bottom w:val="none" w:sz="0" w:space="0" w:color="auto"/>
        <w:right w:val="none" w:sz="0" w:space="0" w:color="auto"/>
      </w:divBdr>
      <w:divsChild>
        <w:div w:id="37779340">
          <w:marLeft w:val="0"/>
          <w:marRight w:val="0"/>
          <w:marTop w:val="0"/>
          <w:marBottom w:val="0"/>
          <w:divBdr>
            <w:top w:val="single" w:sz="6" w:space="7" w:color="E5E5E5"/>
            <w:left w:val="none" w:sz="0" w:space="0" w:color="auto"/>
            <w:bottom w:val="none" w:sz="0" w:space="0" w:color="auto"/>
            <w:right w:val="none" w:sz="0" w:space="0" w:color="auto"/>
          </w:divBdr>
        </w:div>
        <w:div w:id="1241872608">
          <w:marLeft w:val="0"/>
          <w:marRight w:val="0"/>
          <w:marTop w:val="0"/>
          <w:marBottom w:val="0"/>
          <w:divBdr>
            <w:top w:val="none" w:sz="0" w:space="0" w:color="auto"/>
            <w:left w:val="none" w:sz="0" w:space="0" w:color="auto"/>
            <w:bottom w:val="none" w:sz="0" w:space="0" w:color="auto"/>
            <w:right w:val="none" w:sz="0" w:space="0" w:color="auto"/>
          </w:divBdr>
          <w:divsChild>
            <w:div w:id="1614511635">
              <w:marLeft w:val="0"/>
              <w:marRight w:val="0"/>
              <w:marTop w:val="0"/>
              <w:marBottom w:val="0"/>
              <w:divBdr>
                <w:top w:val="none" w:sz="0" w:space="0" w:color="auto"/>
                <w:left w:val="none" w:sz="0" w:space="0" w:color="auto"/>
                <w:bottom w:val="none" w:sz="0" w:space="0" w:color="auto"/>
                <w:right w:val="none" w:sz="0" w:space="0" w:color="auto"/>
              </w:divBdr>
              <w:divsChild>
                <w:div w:id="121962528">
                  <w:marLeft w:val="0"/>
                  <w:marRight w:val="0"/>
                  <w:marTop w:val="0"/>
                  <w:marBottom w:val="0"/>
                  <w:divBdr>
                    <w:top w:val="none" w:sz="0" w:space="0" w:color="auto"/>
                    <w:left w:val="none" w:sz="0" w:space="0" w:color="auto"/>
                    <w:bottom w:val="none" w:sz="0" w:space="0" w:color="auto"/>
                    <w:right w:val="none" w:sz="0" w:space="0" w:color="auto"/>
                  </w:divBdr>
                  <w:divsChild>
                    <w:div w:id="16153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1333">
      <w:bodyDiv w:val="1"/>
      <w:marLeft w:val="0"/>
      <w:marRight w:val="0"/>
      <w:marTop w:val="0"/>
      <w:marBottom w:val="0"/>
      <w:divBdr>
        <w:top w:val="none" w:sz="0" w:space="0" w:color="auto"/>
        <w:left w:val="none" w:sz="0" w:space="0" w:color="auto"/>
        <w:bottom w:val="none" w:sz="0" w:space="0" w:color="auto"/>
        <w:right w:val="none" w:sz="0" w:space="0" w:color="auto"/>
      </w:divBdr>
      <w:divsChild>
        <w:div w:id="1438983130">
          <w:marLeft w:val="0"/>
          <w:marRight w:val="0"/>
          <w:marTop w:val="0"/>
          <w:marBottom w:val="0"/>
          <w:divBdr>
            <w:top w:val="single" w:sz="6" w:space="7" w:color="E5E5E5"/>
            <w:left w:val="none" w:sz="0" w:space="0" w:color="auto"/>
            <w:bottom w:val="none" w:sz="0" w:space="0" w:color="auto"/>
            <w:right w:val="none" w:sz="0" w:space="0" w:color="auto"/>
          </w:divBdr>
        </w:div>
        <w:div w:id="970289372">
          <w:marLeft w:val="0"/>
          <w:marRight w:val="0"/>
          <w:marTop w:val="0"/>
          <w:marBottom w:val="0"/>
          <w:divBdr>
            <w:top w:val="none" w:sz="0" w:space="0" w:color="auto"/>
            <w:left w:val="none" w:sz="0" w:space="0" w:color="auto"/>
            <w:bottom w:val="none" w:sz="0" w:space="0" w:color="auto"/>
            <w:right w:val="none" w:sz="0" w:space="0" w:color="auto"/>
          </w:divBdr>
          <w:divsChild>
            <w:div w:id="987512284">
              <w:marLeft w:val="0"/>
              <w:marRight w:val="0"/>
              <w:marTop w:val="0"/>
              <w:marBottom w:val="0"/>
              <w:divBdr>
                <w:top w:val="none" w:sz="0" w:space="0" w:color="auto"/>
                <w:left w:val="none" w:sz="0" w:space="0" w:color="auto"/>
                <w:bottom w:val="none" w:sz="0" w:space="0" w:color="auto"/>
                <w:right w:val="none" w:sz="0" w:space="0" w:color="auto"/>
              </w:divBdr>
              <w:divsChild>
                <w:div w:id="582765058">
                  <w:marLeft w:val="0"/>
                  <w:marRight w:val="0"/>
                  <w:marTop w:val="0"/>
                  <w:marBottom w:val="0"/>
                  <w:divBdr>
                    <w:top w:val="none" w:sz="0" w:space="0" w:color="auto"/>
                    <w:left w:val="none" w:sz="0" w:space="0" w:color="auto"/>
                    <w:bottom w:val="none" w:sz="0" w:space="0" w:color="auto"/>
                    <w:right w:val="none" w:sz="0" w:space="0" w:color="auto"/>
                  </w:divBdr>
                  <w:divsChild>
                    <w:div w:id="4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08645">
      <w:bodyDiv w:val="1"/>
      <w:marLeft w:val="0"/>
      <w:marRight w:val="0"/>
      <w:marTop w:val="0"/>
      <w:marBottom w:val="0"/>
      <w:divBdr>
        <w:top w:val="none" w:sz="0" w:space="0" w:color="auto"/>
        <w:left w:val="none" w:sz="0" w:space="0" w:color="auto"/>
        <w:bottom w:val="none" w:sz="0" w:space="0" w:color="auto"/>
        <w:right w:val="none" w:sz="0" w:space="0" w:color="auto"/>
      </w:divBdr>
      <w:divsChild>
        <w:div w:id="943541079">
          <w:marLeft w:val="0"/>
          <w:marRight w:val="0"/>
          <w:marTop w:val="0"/>
          <w:marBottom w:val="0"/>
          <w:divBdr>
            <w:top w:val="none" w:sz="0" w:space="0" w:color="auto"/>
            <w:left w:val="none" w:sz="0" w:space="0" w:color="auto"/>
            <w:bottom w:val="none" w:sz="0" w:space="0" w:color="auto"/>
            <w:right w:val="none" w:sz="0" w:space="0" w:color="auto"/>
          </w:divBdr>
          <w:divsChild>
            <w:div w:id="568921657">
              <w:marLeft w:val="0"/>
              <w:marRight w:val="0"/>
              <w:marTop w:val="0"/>
              <w:marBottom w:val="0"/>
              <w:divBdr>
                <w:top w:val="single" w:sz="6" w:space="7" w:color="E5E5E5"/>
                <w:left w:val="none" w:sz="0" w:space="0" w:color="auto"/>
                <w:bottom w:val="none" w:sz="0" w:space="0" w:color="auto"/>
                <w:right w:val="none" w:sz="0" w:space="0" w:color="auto"/>
              </w:divBdr>
            </w:div>
          </w:divsChild>
        </w:div>
        <w:div w:id="1727951403">
          <w:marLeft w:val="0"/>
          <w:marRight w:val="0"/>
          <w:marTop w:val="0"/>
          <w:marBottom w:val="0"/>
          <w:divBdr>
            <w:top w:val="none" w:sz="0" w:space="0" w:color="auto"/>
            <w:left w:val="none" w:sz="0" w:space="0" w:color="auto"/>
            <w:bottom w:val="none" w:sz="0" w:space="0" w:color="auto"/>
            <w:right w:val="none" w:sz="0" w:space="0" w:color="auto"/>
          </w:divBdr>
          <w:divsChild>
            <w:div w:id="376780603">
              <w:marLeft w:val="0"/>
              <w:marRight w:val="0"/>
              <w:marTop w:val="0"/>
              <w:marBottom w:val="0"/>
              <w:divBdr>
                <w:top w:val="none" w:sz="0" w:space="0" w:color="auto"/>
                <w:left w:val="none" w:sz="0" w:space="0" w:color="auto"/>
                <w:bottom w:val="none" w:sz="0" w:space="0" w:color="auto"/>
                <w:right w:val="none" w:sz="0" w:space="0" w:color="auto"/>
              </w:divBdr>
              <w:divsChild>
                <w:div w:id="2072531714">
                  <w:marLeft w:val="0"/>
                  <w:marRight w:val="0"/>
                  <w:marTop w:val="0"/>
                  <w:marBottom w:val="0"/>
                  <w:divBdr>
                    <w:top w:val="none" w:sz="0" w:space="0" w:color="auto"/>
                    <w:left w:val="none" w:sz="0" w:space="0" w:color="auto"/>
                    <w:bottom w:val="none" w:sz="0" w:space="0" w:color="auto"/>
                    <w:right w:val="none" w:sz="0" w:space="0" w:color="auto"/>
                  </w:divBdr>
                  <w:divsChild>
                    <w:div w:id="16811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05F9-CC4B-48F2-9E22-33AB867B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2</cp:revision>
  <dcterms:created xsi:type="dcterms:W3CDTF">2020-09-20T03:48:00Z</dcterms:created>
  <dcterms:modified xsi:type="dcterms:W3CDTF">2020-09-20T03:48:00Z</dcterms:modified>
</cp:coreProperties>
</file>