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76118A" w:rsidRDefault="00D00242" w:rsidP="00D00242">
      <w:pPr>
        <w:jc w:val="center"/>
        <w:rPr>
          <w:rFonts w:ascii="Times New Roman" w:hAnsi="Times New Roman" w:cs="Times New Roman"/>
          <w:b/>
          <w:sz w:val="24"/>
        </w:rPr>
      </w:pPr>
      <w:r w:rsidRPr="0076118A">
        <w:rPr>
          <w:rFonts w:ascii="Times New Roman" w:hAnsi="Times New Roman" w:cs="Times New Roman"/>
          <w:noProof/>
          <w:sz w:val="28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ADD" w:rsidRPr="0076118A">
        <w:rPr>
          <w:rFonts w:ascii="Times New Roman" w:hAnsi="Times New Roman" w:cs="Times New Roman"/>
          <w:b/>
          <w:sz w:val="24"/>
        </w:rPr>
        <w:t xml:space="preserve"> </w:t>
      </w:r>
      <w:r w:rsidR="002314D6">
        <w:rPr>
          <w:rFonts w:ascii="Times New Roman" w:hAnsi="Times New Roman" w:cs="Times New Roman"/>
          <w:b/>
          <w:sz w:val="24"/>
        </w:rPr>
        <w:t>Análisis de poemas</w:t>
      </w:r>
      <w:r w:rsidR="00270D83">
        <w:rPr>
          <w:rFonts w:ascii="Times New Roman" w:hAnsi="Times New Roman" w:cs="Times New Roman"/>
          <w:b/>
          <w:sz w:val="24"/>
        </w:rPr>
        <w:t xml:space="preserve"> – Página </w:t>
      </w:r>
      <w:r w:rsidR="002314D6">
        <w:rPr>
          <w:rFonts w:ascii="Times New Roman" w:hAnsi="Times New Roman" w:cs="Times New Roman"/>
          <w:b/>
          <w:sz w:val="24"/>
        </w:rPr>
        <w:t>196</w:t>
      </w:r>
    </w:p>
    <w:p w:rsidR="00D4579B" w:rsidRDefault="007C6CBC" w:rsidP="00D45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424C91" w:rsidRDefault="00270D83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Terminar el cuadro de la página 196.</w:t>
      </w:r>
    </w:p>
    <w:p w:rsidR="00270D83" w:rsidRDefault="00270D83" w:rsidP="00270D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730"/>
      </w:tblGrid>
      <w:tr w:rsidR="0016678A" w:rsidTr="00BF7C28">
        <w:tc>
          <w:tcPr>
            <w:tcW w:w="1696" w:type="dxa"/>
          </w:tcPr>
          <w:p w:rsidR="0016678A" w:rsidRPr="00265320" w:rsidRDefault="0016678A" w:rsidP="00BF7C28">
            <w:pPr>
              <w:spacing w:after="0"/>
              <w:rPr>
                <w:rFonts w:ascii="Cambria" w:hAnsi="Cambria"/>
                <w:b/>
              </w:rPr>
            </w:pPr>
            <w:r w:rsidRPr="00265320">
              <w:rPr>
                <w:rFonts w:ascii="Cambria" w:hAnsi="Cambria"/>
                <w:b/>
              </w:rPr>
              <w:t>Semejanza</w:t>
            </w:r>
          </w:p>
        </w:tc>
        <w:tc>
          <w:tcPr>
            <w:tcW w:w="3402" w:type="dxa"/>
          </w:tcPr>
          <w:p w:rsidR="0016678A" w:rsidRPr="00265320" w:rsidRDefault="0016678A" w:rsidP="00BF7C28">
            <w:pPr>
              <w:spacing w:after="0"/>
              <w:rPr>
                <w:rFonts w:ascii="Cambria" w:hAnsi="Cambria"/>
                <w:b/>
              </w:rPr>
            </w:pPr>
            <w:r w:rsidRPr="00265320">
              <w:rPr>
                <w:rFonts w:ascii="Cambria" w:hAnsi="Cambria"/>
                <w:b/>
              </w:rPr>
              <w:t>Baudelaire</w:t>
            </w:r>
          </w:p>
        </w:tc>
        <w:tc>
          <w:tcPr>
            <w:tcW w:w="3730" w:type="dxa"/>
          </w:tcPr>
          <w:p w:rsidR="0016678A" w:rsidRPr="00265320" w:rsidRDefault="0016678A" w:rsidP="00BF7C28">
            <w:pPr>
              <w:spacing w:after="0"/>
              <w:rPr>
                <w:rFonts w:ascii="Cambria" w:hAnsi="Cambria"/>
                <w:b/>
              </w:rPr>
            </w:pPr>
            <w:r w:rsidRPr="00265320">
              <w:rPr>
                <w:rFonts w:ascii="Cambria" w:hAnsi="Cambria"/>
                <w:b/>
              </w:rPr>
              <w:t>Rubén Darío</w:t>
            </w:r>
          </w:p>
        </w:tc>
      </w:tr>
      <w:tr w:rsidR="0016678A" w:rsidTr="00BF7C28">
        <w:tc>
          <w:tcPr>
            <w:tcW w:w="1696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Tono melancólico</w:t>
            </w:r>
          </w:p>
        </w:tc>
        <w:tc>
          <w:tcPr>
            <w:tcW w:w="3402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¡Pobre alado viajero, desmañado e inerte!</w:t>
            </w:r>
          </w:p>
        </w:tc>
        <w:tc>
          <w:tcPr>
            <w:tcW w:w="3730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Nada más triste que un titán que llora/hombre-montaña encadenado a un lirio.</w:t>
            </w:r>
          </w:p>
        </w:tc>
      </w:tr>
      <w:tr w:rsidR="0016678A" w:rsidTr="00BF7C28">
        <w:tc>
          <w:tcPr>
            <w:tcW w:w="1696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 figura del poeta</w:t>
            </w:r>
          </w:p>
        </w:tc>
        <w:tc>
          <w:tcPr>
            <w:tcW w:w="3402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poeta es un príncipe, gran señor de las nubes, cuya casa es el viento, que no teme al arquero;</w:t>
            </w:r>
          </w:p>
        </w:tc>
        <w:tc>
          <w:tcPr>
            <w:tcW w:w="3730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Relampagueando la soberbia estrofa, su surco deje esplendente lumbre, y el pantano de escándalo y de mofa que no lo vea el águila en su cumbre.</w:t>
            </w:r>
          </w:p>
        </w:tc>
      </w:tr>
      <w:tr w:rsidR="0016678A" w:rsidTr="00BF7C28">
        <w:tc>
          <w:tcPr>
            <w:tcW w:w="1696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Comparaciones</w:t>
            </w:r>
          </w:p>
        </w:tc>
        <w:tc>
          <w:tcPr>
            <w:tcW w:w="3402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Los albatros (aves) y los poetas.</w:t>
            </w:r>
          </w:p>
        </w:tc>
        <w:tc>
          <w:tcPr>
            <w:tcW w:w="3730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Hércules (semidiós) y los poetas.</w:t>
            </w:r>
          </w:p>
        </w:tc>
      </w:tr>
      <w:tr w:rsidR="0016678A" w:rsidTr="00BF7C28">
        <w:tc>
          <w:tcPr>
            <w:tcW w:w="1696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poeta ante la sociedad</w:t>
            </w:r>
          </w:p>
        </w:tc>
        <w:tc>
          <w:tcPr>
            <w:tcW w:w="3402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¡Pobre alado viajero, desmañado e inerte! ¡Él, que fue tan hermoso, ahora e feo y risible!</w:t>
            </w:r>
          </w:p>
        </w:tc>
        <w:tc>
          <w:tcPr>
            <w:tcW w:w="3730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¡Quién desquijara los robustos leones,  hilando esclavo, con la débil rueca, sin labor, sin empuje, sin acciones, puños de fierro y áspera muñeca!</w:t>
            </w:r>
          </w:p>
        </w:tc>
      </w:tr>
      <w:tr w:rsidR="0016678A" w:rsidTr="00BF7C28">
        <w:tc>
          <w:tcPr>
            <w:tcW w:w="1696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Libertad del poeta.</w:t>
            </w:r>
          </w:p>
        </w:tc>
        <w:tc>
          <w:tcPr>
            <w:tcW w:w="3402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Grandes aves marinas que son como indolentes compañeros de viaje tras el barco que surca los abismos amargos.</w:t>
            </w:r>
          </w:p>
        </w:tc>
        <w:tc>
          <w:tcPr>
            <w:tcW w:w="3730" w:type="dxa"/>
          </w:tcPr>
          <w:p w:rsidR="0016678A" w:rsidRDefault="0016678A" w:rsidP="00BF7C2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es tal poeta para hollar alfombras por donde triunfan femeniles danzas; que vibre rayos para herir las sombras, que escriba versos que parezcan lanzas.</w:t>
            </w:r>
          </w:p>
        </w:tc>
      </w:tr>
    </w:tbl>
    <w:p w:rsidR="00270D83" w:rsidRPr="00270D83" w:rsidRDefault="00270D83" w:rsidP="00270D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bookmarkStart w:id="0" w:name="_GoBack"/>
      <w:bookmarkEnd w:id="0"/>
    </w:p>
    <w:p w:rsidR="00413789" w:rsidRDefault="00A61FD2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3038475" cy="3810000"/>
            <wp:effectExtent l="0" t="0" r="9525" b="0"/>
            <wp:docPr id="5" name="Imagen 5" descr="http://3.bp.blogspot.com/_jgnIlPGhcvs/RmonGRQdxzI/AAAAAAAABCU/YXx_-XiMchc/s400/H%C3%A9rcules+y+%C3%93nf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jgnIlPGhcvs/RmonGRQdxzI/AAAAAAAABCU/YXx_-XiMchc/s400/H%C3%A9rcules+y+%C3%93nfa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>
            <wp:extent cx="5612130" cy="3775093"/>
            <wp:effectExtent l="0" t="0" r="7620" b="0"/>
            <wp:docPr id="6" name="Imagen 6" descr="Hércules en la corte de Onfalia - Cranach, Hans. Museo Nacional  Thyssen-Bornemi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ércules en la corte de Onfalia - Cranach, Hans. Museo Nacional  Thyssen-Bornemisz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b/>
          <w:sz w:val="24"/>
          <w:szCs w:val="24"/>
          <w:lang w:val="es-CO"/>
        </w:rPr>
        <w:lastRenderedPageBreak/>
        <w:t>A un poeta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b/>
          <w:sz w:val="24"/>
          <w:szCs w:val="24"/>
          <w:lang w:val="es-CO"/>
        </w:rPr>
        <w:t>(Fragmento)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Nada más triste que un titán que </w:t>
      </w:r>
      <w:r w:rsidRPr="007330B4">
        <w:rPr>
          <w:rFonts w:ascii="Times New Roman" w:hAnsi="Times New Roman" w:cs="Times New Roman"/>
          <w:i/>
          <w:sz w:val="24"/>
          <w:szCs w:val="24"/>
          <w:highlight w:val="red"/>
          <w:lang w:val="es-CO"/>
        </w:rPr>
        <w:t>llora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Hombre-montaña encadenado a un </w:t>
      </w:r>
      <w:r w:rsidRPr="007330B4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>lirio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;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Que gime, fuerte; que pujante, </w:t>
      </w:r>
      <w:r w:rsidRPr="007330B4">
        <w:rPr>
          <w:rFonts w:ascii="Times New Roman" w:hAnsi="Times New Roman" w:cs="Times New Roman"/>
          <w:i/>
          <w:sz w:val="24"/>
          <w:szCs w:val="24"/>
          <w:highlight w:val="red"/>
          <w:lang w:val="es-CO"/>
        </w:rPr>
        <w:t>implora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:</w:t>
      </w:r>
    </w:p>
    <w:p w:rsid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Victima propia de su fatal </w:t>
      </w:r>
      <w:r w:rsidRPr="007330B4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>martirio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.</w:t>
      </w:r>
    </w:p>
    <w:p w:rsidR="00D4579B" w:rsidRPr="00413789" w:rsidRDefault="00D4579B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Hércules loco que a los pies de </w:t>
      </w:r>
      <w:proofErr w:type="spellStart"/>
      <w:r w:rsidRPr="007330B4">
        <w:rPr>
          <w:rFonts w:ascii="Times New Roman" w:hAnsi="Times New Roman" w:cs="Times New Roman"/>
          <w:i/>
          <w:sz w:val="24"/>
          <w:szCs w:val="24"/>
          <w:highlight w:val="yellow"/>
          <w:lang w:val="es-CO"/>
        </w:rPr>
        <w:t>Onfalia</w:t>
      </w:r>
      <w:proofErr w:type="spellEnd"/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La clava deja y el luchar </w:t>
      </w:r>
      <w:r w:rsidRPr="007330B4">
        <w:rPr>
          <w:rFonts w:ascii="Times New Roman" w:hAnsi="Times New Roman" w:cs="Times New Roman"/>
          <w:i/>
          <w:sz w:val="24"/>
          <w:szCs w:val="24"/>
          <w:highlight w:val="cyan"/>
          <w:lang w:val="es-CO"/>
        </w:rPr>
        <w:t>rehúsa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Héroe que calza femenil </w:t>
      </w:r>
      <w:r w:rsidRPr="007330B4">
        <w:rPr>
          <w:rFonts w:ascii="Times New Roman" w:hAnsi="Times New Roman" w:cs="Times New Roman"/>
          <w:i/>
          <w:sz w:val="24"/>
          <w:szCs w:val="24"/>
          <w:highlight w:val="yellow"/>
          <w:lang w:val="es-CO"/>
        </w:rPr>
        <w:t>sandalia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Vate que olvida la vibrante </w:t>
      </w:r>
      <w:r w:rsidRPr="007330B4">
        <w:rPr>
          <w:rFonts w:ascii="Times New Roman" w:hAnsi="Times New Roman" w:cs="Times New Roman"/>
          <w:i/>
          <w:sz w:val="24"/>
          <w:szCs w:val="24"/>
          <w:highlight w:val="cyan"/>
          <w:lang w:val="es-CO"/>
        </w:rPr>
        <w:t>musa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.</w:t>
      </w:r>
    </w:p>
    <w:p w:rsidR="00D4579B" w:rsidRPr="00413789" w:rsidRDefault="00D4579B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¡</w:t>
      </w:r>
      <w:proofErr w:type="gramEnd"/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Quién desquijara los robustos </w:t>
      </w:r>
      <w:r w:rsidRPr="007330B4">
        <w:rPr>
          <w:rFonts w:ascii="Times New Roman" w:hAnsi="Times New Roman" w:cs="Times New Roman"/>
          <w:i/>
          <w:sz w:val="24"/>
          <w:szCs w:val="24"/>
          <w:highlight w:val="magenta"/>
          <w:lang w:val="es-CO"/>
        </w:rPr>
        <w:t>leones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Hilando, esclavo, con la débil </w:t>
      </w:r>
      <w:r w:rsidRPr="007330B4">
        <w:rPr>
          <w:rFonts w:ascii="Times New Roman" w:hAnsi="Times New Roman" w:cs="Times New Roman"/>
          <w:i/>
          <w:sz w:val="24"/>
          <w:szCs w:val="24"/>
          <w:highlight w:val="blue"/>
          <w:lang w:val="es-CO"/>
        </w:rPr>
        <w:t>rueca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;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Sin labor, sin empuje, sin </w:t>
      </w:r>
      <w:r w:rsidRPr="007330B4">
        <w:rPr>
          <w:rFonts w:ascii="Times New Roman" w:hAnsi="Times New Roman" w:cs="Times New Roman"/>
          <w:i/>
          <w:sz w:val="24"/>
          <w:szCs w:val="24"/>
          <w:highlight w:val="magenta"/>
          <w:lang w:val="es-CO"/>
        </w:rPr>
        <w:t>acciones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:</w:t>
      </w:r>
    </w:p>
    <w:p w:rsid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Puños de fierro y áspera </w:t>
      </w:r>
      <w:r w:rsidRPr="007330B4">
        <w:rPr>
          <w:rFonts w:ascii="Times New Roman" w:hAnsi="Times New Roman" w:cs="Times New Roman"/>
          <w:i/>
          <w:sz w:val="24"/>
          <w:szCs w:val="24"/>
          <w:highlight w:val="blue"/>
          <w:lang w:val="es-CO"/>
        </w:rPr>
        <w:t>muñeca</w:t>
      </w:r>
      <w:proofErr w:type="gramStart"/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!</w:t>
      </w:r>
      <w:proofErr w:type="gramEnd"/>
    </w:p>
    <w:p w:rsidR="00D4579B" w:rsidRPr="00413789" w:rsidRDefault="00D4579B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No es tal poeta para hollar </w:t>
      </w:r>
      <w:r w:rsidRPr="00107557">
        <w:rPr>
          <w:rFonts w:ascii="Times New Roman" w:hAnsi="Times New Roman" w:cs="Times New Roman"/>
          <w:i/>
          <w:sz w:val="24"/>
          <w:szCs w:val="24"/>
          <w:highlight w:val="darkCyan"/>
          <w:lang w:val="es-CO"/>
        </w:rPr>
        <w:t>alfombras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Por donde triunfan femeniles </w:t>
      </w:r>
      <w:r w:rsidRPr="00107557">
        <w:rPr>
          <w:rFonts w:ascii="Times New Roman" w:hAnsi="Times New Roman" w:cs="Times New Roman"/>
          <w:i/>
          <w:sz w:val="24"/>
          <w:szCs w:val="24"/>
          <w:highlight w:val="darkGreen"/>
          <w:lang w:val="es-CO"/>
        </w:rPr>
        <w:t>danzas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: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Que vibre rayos para herir las </w:t>
      </w:r>
      <w:r w:rsidRPr="00107557">
        <w:rPr>
          <w:rFonts w:ascii="Times New Roman" w:hAnsi="Times New Roman" w:cs="Times New Roman"/>
          <w:i/>
          <w:sz w:val="24"/>
          <w:szCs w:val="24"/>
          <w:highlight w:val="darkCyan"/>
          <w:lang w:val="es-CO"/>
        </w:rPr>
        <w:t>sombras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Que escriba versos que parezcan </w:t>
      </w:r>
      <w:r w:rsidRPr="00107557">
        <w:rPr>
          <w:rFonts w:ascii="Times New Roman" w:hAnsi="Times New Roman" w:cs="Times New Roman"/>
          <w:i/>
          <w:sz w:val="24"/>
          <w:szCs w:val="24"/>
          <w:highlight w:val="darkGreen"/>
          <w:lang w:val="es-CO"/>
        </w:rPr>
        <w:t>lanzas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.</w:t>
      </w:r>
    </w:p>
    <w:p w:rsidR="00D4579B" w:rsidRPr="00413789" w:rsidRDefault="00D4579B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Relampagueando la soberbia </w:t>
      </w:r>
      <w:r w:rsidRPr="00107557">
        <w:rPr>
          <w:rFonts w:ascii="Times New Roman" w:hAnsi="Times New Roman" w:cs="Times New Roman"/>
          <w:i/>
          <w:sz w:val="24"/>
          <w:szCs w:val="24"/>
          <w:highlight w:val="darkGray"/>
          <w:lang w:val="es-CO"/>
        </w:rPr>
        <w:t>estrofa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Su surco deje de esplendente </w:t>
      </w:r>
      <w:r w:rsidRPr="00107557">
        <w:rPr>
          <w:rFonts w:ascii="Times New Roman" w:hAnsi="Times New Roman" w:cs="Times New Roman"/>
          <w:i/>
          <w:sz w:val="24"/>
          <w:szCs w:val="24"/>
          <w:highlight w:val="darkYellow"/>
          <w:lang w:val="es-CO"/>
        </w:rPr>
        <w:t>lumbre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Y el pantano de escándalo y de </w:t>
      </w:r>
      <w:r w:rsidRPr="00107557">
        <w:rPr>
          <w:rFonts w:ascii="Times New Roman" w:hAnsi="Times New Roman" w:cs="Times New Roman"/>
          <w:i/>
          <w:sz w:val="24"/>
          <w:szCs w:val="24"/>
          <w:highlight w:val="darkGray"/>
          <w:lang w:val="es-CO"/>
        </w:rPr>
        <w:t>mofa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Que no lo vea el águila en su </w:t>
      </w:r>
      <w:r w:rsidRPr="00107557">
        <w:rPr>
          <w:rFonts w:ascii="Times New Roman" w:hAnsi="Times New Roman" w:cs="Times New Roman"/>
          <w:i/>
          <w:sz w:val="24"/>
          <w:szCs w:val="24"/>
          <w:highlight w:val="darkYellow"/>
          <w:lang w:val="es-CO"/>
        </w:rPr>
        <w:t>cumbre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.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824FE8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Rubén Darío. Azul. Bogotá: Planeta, 2007</w:t>
      </w:r>
    </w:p>
    <w:p w:rsid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413789" w:rsidRPr="00413789" w:rsidRDefault="00CA5626" w:rsidP="004137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hyperlink r:id="rId13" w:history="1">
        <w:r w:rsidR="00413789" w:rsidRPr="00E275E4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https://www.revistaarcadia.com/libros/articulo/nocturno-iii-de-jose-asuncion-silva/72058/</w:t>
        </w:r>
      </w:hyperlink>
      <w:r w:rsidR="0041378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824FE8" w:rsidRDefault="00824FE8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824FE8" w:rsidRDefault="00824FE8" w:rsidP="00824FE8">
      <w:pPr>
        <w:pStyle w:val="Prrafodelista"/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265320" w:rsidRDefault="00265320" w:rsidP="00824FE8">
      <w:pPr>
        <w:pStyle w:val="Prrafodelista"/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265320" w:rsidRDefault="00265320" w:rsidP="00824FE8">
      <w:pPr>
        <w:pStyle w:val="Prrafodelista"/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265320" w:rsidRDefault="00265320" w:rsidP="00824FE8">
      <w:pPr>
        <w:pStyle w:val="Prrafodelista"/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265320" w:rsidRDefault="00265320" w:rsidP="00824FE8">
      <w:pPr>
        <w:pStyle w:val="Prrafodelista"/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265320" w:rsidRPr="005E5E2A" w:rsidRDefault="00265320" w:rsidP="00824FE8">
      <w:pPr>
        <w:pStyle w:val="Prrafodelista"/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824FE8" w:rsidRPr="00824FE8" w:rsidRDefault="00824FE8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896035" w:rsidRDefault="00896035" w:rsidP="002A0518">
      <w:pPr>
        <w:spacing w:after="0"/>
        <w:rPr>
          <w:rFonts w:ascii="Cambria" w:hAnsi="Cambria"/>
        </w:rPr>
      </w:pPr>
    </w:p>
    <w:p w:rsidR="0016678A" w:rsidRDefault="0016678A" w:rsidP="00166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Actividad de evaluación - </w:t>
      </w:r>
      <w:r>
        <w:rPr>
          <w:rFonts w:ascii="Times New Roman" w:hAnsi="Times New Roman" w:cs="Times New Roman"/>
          <w:b/>
          <w:sz w:val="24"/>
        </w:rPr>
        <w:t xml:space="preserve">Fecha límite: </w:t>
      </w:r>
      <w:proofErr w:type="gramStart"/>
      <w:r>
        <w:rPr>
          <w:rFonts w:ascii="Times New Roman" w:hAnsi="Times New Roman" w:cs="Times New Roman"/>
          <w:b/>
          <w:sz w:val="24"/>
        </w:rPr>
        <w:t>Jueves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24 de septiembre.</w:t>
      </w:r>
    </w:p>
    <w:p w:rsidR="0016678A" w:rsidRPr="00922059" w:rsidRDefault="0016678A" w:rsidP="0016678A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del trabajo realizado en clase (módulo y cuaderno)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16678A" w:rsidRPr="002A0518" w:rsidRDefault="0016678A" w:rsidP="002A0518">
      <w:pPr>
        <w:spacing w:after="0"/>
        <w:rPr>
          <w:rFonts w:ascii="Cambria" w:hAnsi="Cambria"/>
        </w:rPr>
      </w:pPr>
    </w:p>
    <w:sectPr w:rsidR="0016678A" w:rsidRPr="002A0518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26" w:rsidRDefault="00CA5626" w:rsidP="00CA656E">
      <w:pPr>
        <w:spacing w:after="0" w:line="240" w:lineRule="auto"/>
      </w:pPr>
      <w:r>
        <w:separator/>
      </w:r>
    </w:p>
  </w:endnote>
  <w:endnote w:type="continuationSeparator" w:id="0">
    <w:p w:rsidR="00CA5626" w:rsidRDefault="00CA562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26" w:rsidRDefault="00CA5626" w:rsidP="00CA656E">
      <w:pPr>
        <w:spacing w:after="0" w:line="240" w:lineRule="auto"/>
      </w:pPr>
      <w:r>
        <w:separator/>
      </w:r>
    </w:p>
  </w:footnote>
  <w:footnote w:type="continuationSeparator" w:id="0">
    <w:p w:rsidR="00CA5626" w:rsidRDefault="00CA562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8F73A3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8D663A"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17" w:type="dxa"/>
        </w:tcPr>
        <w:p w:rsidR="00D41CC8" w:rsidRPr="00D41CC8" w:rsidRDefault="003D794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270D83">
            <w:rPr>
              <w:rFonts w:ascii="Cambria" w:hAnsi="Cambria" w:cs="Arial"/>
              <w:b/>
              <w:szCs w:val="24"/>
            </w:rPr>
            <w:t>33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1954"/>
    <w:rsid w:val="000034AE"/>
    <w:rsid w:val="00017346"/>
    <w:rsid w:val="00036AEE"/>
    <w:rsid w:val="0006524F"/>
    <w:rsid w:val="000A764E"/>
    <w:rsid w:val="000B3E1D"/>
    <w:rsid w:val="000E54C8"/>
    <w:rsid w:val="00102751"/>
    <w:rsid w:val="0010692F"/>
    <w:rsid w:val="00107557"/>
    <w:rsid w:val="00150EEC"/>
    <w:rsid w:val="00151703"/>
    <w:rsid w:val="0016678A"/>
    <w:rsid w:val="0019743E"/>
    <w:rsid w:val="001E2ECB"/>
    <w:rsid w:val="001F492B"/>
    <w:rsid w:val="0020732E"/>
    <w:rsid w:val="002314D6"/>
    <w:rsid w:val="00265320"/>
    <w:rsid w:val="00270D83"/>
    <w:rsid w:val="002924F6"/>
    <w:rsid w:val="002A0518"/>
    <w:rsid w:val="00326E3A"/>
    <w:rsid w:val="00363ED7"/>
    <w:rsid w:val="003A63D6"/>
    <w:rsid w:val="003B581D"/>
    <w:rsid w:val="003D7947"/>
    <w:rsid w:val="003F2D8A"/>
    <w:rsid w:val="00413789"/>
    <w:rsid w:val="0041548A"/>
    <w:rsid w:val="00416A26"/>
    <w:rsid w:val="00424C91"/>
    <w:rsid w:val="0048649F"/>
    <w:rsid w:val="004A3A23"/>
    <w:rsid w:val="004E3EA1"/>
    <w:rsid w:val="00500D38"/>
    <w:rsid w:val="00534042"/>
    <w:rsid w:val="00563CB1"/>
    <w:rsid w:val="005A5ADD"/>
    <w:rsid w:val="005E4FB4"/>
    <w:rsid w:val="005F43C5"/>
    <w:rsid w:val="00601B1C"/>
    <w:rsid w:val="00632CB8"/>
    <w:rsid w:val="006448E4"/>
    <w:rsid w:val="00680BBD"/>
    <w:rsid w:val="0068680D"/>
    <w:rsid w:val="00697967"/>
    <w:rsid w:val="006F7A91"/>
    <w:rsid w:val="007330B4"/>
    <w:rsid w:val="00753A80"/>
    <w:rsid w:val="0076118A"/>
    <w:rsid w:val="007823BC"/>
    <w:rsid w:val="007C6545"/>
    <w:rsid w:val="007C6CBC"/>
    <w:rsid w:val="007E46A5"/>
    <w:rsid w:val="007F0021"/>
    <w:rsid w:val="007F14C8"/>
    <w:rsid w:val="00804C9D"/>
    <w:rsid w:val="0081269F"/>
    <w:rsid w:val="00813E6C"/>
    <w:rsid w:val="00824FE8"/>
    <w:rsid w:val="008250A6"/>
    <w:rsid w:val="00845A0C"/>
    <w:rsid w:val="008542A6"/>
    <w:rsid w:val="008659E9"/>
    <w:rsid w:val="008823A2"/>
    <w:rsid w:val="00896035"/>
    <w:rsid w:val="008C25BC"/>
    <w:rsid w:val="008C60FF"/>
    <w:rsid w:val="008C787B"/>
    <w:rsid w:val="008D663A"/>
    <w:rsid w:val="008F73A3"/>
    <w:rsid w:val="00922059"/>
    <w:rsid w:val="0092467C"/>
    <w:rsid w:val="00941DE1"/>
    <w:rsid w:val="00973F03"/>
    <w:rsid w:val="00993FDB"/>
    <w:rsid w:val="009B2FE1"/>
    <w:rsid w:val="009C1BE2"/>
    <w:rsid w:val="009E634B"/>
    <w:rsid w:val="009F1E64"/>
    <w:rsid w:val="00A25E6E"/>
    <w:rsid w:val="00A61FD2"/>
    <w:rsid w:val="00A65CC1"/>
    <w:rsid w:val="00A9612B"/>
    <w:rsid w:val="00AA1D9B"/>
    <w:rsid w:val="00AC4BCC"/>
    <w:rsid w:val="00AE28D6"/>
    <w:rsid w:val="00AF7EAB"/>
    <w:rsid w:val="00B0374B"/>
    <w:rsid w:val="00B045FB"/>
    <w:rsid w:val="00B54A53"/>
    <w:rsid w:val="00B72DA7"/>
    <w:rsid w:val="00B754ED"/>
    <w:rsid w:val="00B93779"/>
    <w:rsid w:val="00BB2DE2"/>
    <w:rsid w:val="00C213E2"/>
    <w:rsid w:val="00C224F6"/>
    <w:rsid w:val="00C92A49"/>
    <w:rsid w:val="00CA5626"/>
    <w:rsid w:val="00CA656E"/>
    <w:rsid w:val="00CB3E66"/>
    <w:rsid w:val="00CC77C5"/>
    <w:rsid w:val="00CD7EE0"/>
    <w:rsid w:val="00D00242"/>
    <w:rsid w:val="00D17222"/>
    <w:rsid w:val="00D41CC8"/>
    <w:rsid w:val="00D4579B"/>
    <w:rsid w:val="00D67999"/>
    <w:rsid w:val="00D7479B"/>
    <w:rsid w:val="00DB5255"/>
    <w:rsid w:val="00DC01FD"/>
    <w:rsid w:val="00DD4622"/>
    <w:rsid w:val="00DE0FFF"/>
    <w:rsid w:val="00DE4781"/>
    <w:rsid w:val="00E0582C"/>
    <w:rsid w:val="00E13A1D"/>
    <w:rsid w:val="00E1438B"/>
    <w:rsid w:val="00E2194F"/>
    <w:rsid w:val="00E53170"/>
    <w:rsid w:val="00EF399A"/>
    <w:rsid w:val="00F54CDA"/>
    <w:rsid w:val="00F56514"/>
    <w:rsid w:val="00F72987"/>
    <w:rsid w:val="00F83CE2"/>
    <w:rsid w:val="00FD787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yperlink" Target="https://www.revistaarcadia.com/libros/articulo/nocturno-iii-de-jose-asuncion-silva/7205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42</cp:revision>
  <dcterms:created xsi:type="dcterms:W3CDTF">2020-06-19T19:27:00Z</dcterms:created>
  <dcterms:modified xsi:type="dcterms:W3CDTF">2020-09-21T17:24:00Z</dcterms:modified>
</cp:coreProperties>
</file>