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7F36E8B3" w14:textId="77777777" w:rsidTr="00F73D25">
        <w:trPr>
          <w:trHeight w:val="277"/>
        </w:trPr>
        <w:tc>
          <w:tcPr>
            <w:tcW w:w="5000" w:type="pct"/>
            <w:gridSpan w:val="4"/>
          </w:tcPr>
          <w:p w14:paraId="6C1F8764" w14:textId="77777777"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14:paraId="109A0177" w14:textId="77777777"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14:paraId="11A78C0B" w14:textId="77777777" w:rsidTr="00F73D25">
        <w:trPr>
          <w:trHeight w:val="270"/>
        </w:trPr>
        <w:tc>
          <w:tcPr>
            <w:tcW w:w="1997" w:type="pct"/>
          </w:tcPr>
          <w:p w14:paraId="20FD20C5" w14:textId="77777777" w:rsidR="00B1361C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14:paraId="788A1D40" w14:textId="71FA0E22" w:rsidR="005E4FB4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14:paraId="659114C3" w14:textId="5CC9434E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proofErr w:type="spellStart"/>
            <w:r w:rsidR="00B1361C">
              <w:rPr>
                <w:rFonts w:ascii="Roboto Th" w:hAnsi="Roboto Th" w:cs="Arial"/>
                <w:b/>
                <w:sz w:val="24"/>
                <w:szCs w:val="24"/>
              </w:rPr>
              <w:t>Se</w:t>
            </w:r>
            <w:r w:rsidR="00102CEE">
              <w:rPr>
                <w:rFonts w:ascii="Roboto Th" w:hAnsi="Roboto Th" w:cs="Arial"/>
                <w:b/>
                <w:sz w:val="24"/>
                <w:szCs w:val="24"/>
              </w:rPr>
              <w:t>ptimo</w:t>
            </w:r>
            <w:proofErr w:type="spellEnd"/>
          </w:p>
        </w:tc>
        <w:tc>
          <w:tcPr>
            <w:tcW w:w="1052" w:type="pct"/>
          </w:tcPr>
          <w:p w14:paraId="6755B45A" w14:textId="77777777"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14:paraId="09D66811" w14:textId="66B879D8" w:rsidR="00B1361C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304AD3D5" w14:textId="77777777" w:rsidR="00185EC3" w:rsidRDefault="005E4FB4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4EBF0820" w14:textId="16157AF8" w:rsidR="005E4FB4" w:rsidRPr="00C162A9" w:rsidRDefault="008175DD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</w:t>
            </w:r>
            <w:r w:rsidR="00D00FDB">
              <w:rPr>
                <w:rFonts w:ascii="Roboto Th" w:hAnsi="Roboto Th" w:cs="Arial"/>
                <w:b/>
                <w:sz w:val="24"/>
                <w:szCs w:val="24"/>
              </w:rPr>
              <w:t>8</w:t>
            </w:r>
            <w:r w:rsidR="00B1361C">
              <w:rPr>
                <w:rFonts w:ascii="Roboto Th" w:hAnsi="Roboto Th" w:cs="Arial"/>
                <w:b/>
                <w:sz w:val="24"/>
                <w:szCs w:val="24"/>
              </w:rPr>
              <w:t xml:space="preserve"> de </w:t>
            </w:r>
            <w:r w:rsidR="00015095">
              <w:rPr>
                <w:rFonts w:ascii="Roboto Th" w:hAnsi="Roboto Th" w:cs="Arial"/>
                <w:b/>
                <w:sz w:val="24"/>
                <w:szCs w:val="24"/>
              </w:rPr>
              <w:t>agosto</w:t>
            </w:r>
          </w:p>
        </w:tc>
      </w:tr>
    </w:tbl>
    <w:p w14:paraId="63B44DD2" w14:textId="6253F142" w:rsidR="005E4FB4" w:rsidRPr="002A0518" w:rsidRDefault="00364CAE" w:rsidP="005E4FB4">
      <w:pPr>
        <w:rPr>
          <w:rFonts w:ascii="Cambria" w:hAnsi="Cambria"/>
          <w:b/>
        </w:rPr>
      </w:pPr>
      <w:r w:rsidRPr="00364CAE">
        <w:rPr>
          <w:rFonts w:ascii="Cambria" w:hAnsi="Cambria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5B5920" wp14:editId="27939897">
                <wp:simplePos x="0" y="0"/>
                <wp:positionH relativeFrom="column">
                  <wp:posOffset>937315</wp:posOffset>
                </wp:positionH>
                <wp:positionV relativeFrom="paragraph">
                  <wp:posOffset>139314</wp:posOffset>
                </wp:positionV>
                <wp:extent cx="3498215" cy="1252220"/>
                <wp:effectExtent l="0" t="0" r="26035" b="241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215" cy="125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9A078" w14:textId="1751D4D3" w:rsidR="00364CAE" w:rsidRDefault="00364CAE" w:rsidP="00364CAE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</w:pPr>
                            <w:bookmarkStart w:id="0" w:name="_Hlk47613034"/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  <w:t>El Enlace para la sesión de Biología es</w:t>
                            </w:r>
                            <w:r w:rsidR="00B45559"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  <w:t>ta semana es</w:t>
                            </w: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  <w:t xml:space="preserve">: </w:t>
                            </w:r>
                          </w:p>
                          <w:bookmarkEnd w:id="0"/>
                          <w:p w14:paraId="2F41FC20" w14:textId="1A8FAC21" w:rsidR="00364CAE" w:rsidRPr="00B45559" w:rsidRDefault="00102CEE" w:rsidP="00102CEE">
                            <w:pPr>
                              <w:rPr>
                                <w:lang w:val="es-CO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"https://zoom.us/j/94054581334?pwd=TXYrSkhEVUs2RVBDZDJ3ODgvN3BMZz09" \t "_blank"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Hipervnculo"/>
                                <w:rFonts w:ascii="Calibri" w:hAnsi="Calibri" w:cs="Calibri"/>
                                <w:color w:val="1155CC"/>
                                <w:shd w:val="clear" w:color="auto" w:fill="FFFFFF"/>
                              </w:rPr>
                              <w:t>https://zoom.us/j/94054581334?pwd=TXYrSkhEVUs2RVBDZDJ3ODgvN3BMZz09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B592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3.8pt;margin-top:10.95pt;width:275.45pt;height:98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">
                <v:textbox>
                  <w:txbxContent>
                    <w:p w14:paraId="4509A078" w14:textId="1751D4D3" w:rsidR="00364CAE" w:rsidRDefault="00364CAE" w:rsidP="00364CAE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</w:pPr>
                      <w:bookmarkStart w:id="1" w:name="_Hlk47613034"/>
                      <w:r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  <w:t>El Enlace para la sesión de Biología es</w:t>
                      </w:r>
                      <w:r w:rsidR="00B45559"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  <w:t>ta semana es</w:t>
                      </w:r>
                      <w:r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  <w:t xml:space="preserve">: </w:t>
                      </w:r>
                    </w:p>
                    <w:bookmarkEnd w:id="1"/>
                    <w:p w14:paraId="2F41FC20" w14:textId="1A8FAC21" w:rsidR="00364CAE" w:rsidRPr="00B45559" w:rsidRDefault="00102CEE" w:rsidP="00102CEE">
                      <w:pPr>
                        <w:rPr>
                          <w:lang w:val="es-CO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"https://zoom.us/j/94054581334?pwd=TXYrSkhEVUs2RVBDZDJ3ODgvN3BMZz09" \t "_blank" </w:instrText>
                      </w:r>
                      <w:r>
                        <w:fldChar w:fldCharType="separate"/>
                      </w:r>
                      <w:r>
                        <w:rPr>
                          <w:rStyle w:val="Hipervnculo"/>
                          <w:rFonts w:ascii="Calibri" w:hAnsi="Calibri" w:cs="Calibri"/>
                          <w:color w:val="1155CC"/>
                          <w:shd w:val="clear" w:color="auto" w:fill="FFFFFF"/>
                        </w:rPr>
                        <w:t>https://zoom.us/j/94054581334?pwd=TXYrSkhEVUs2RVBDZDJ3ODgvN3BMZz09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6836">
        <w:rPr>
          <w:rFonts w:ascii="Cambria" w:hAnsi="Cambria"/>
          <w:b/>
          <w:bCs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28EA2A52" wp14:editId="3BF293FA">
            <wp:simplePos x="0" y="0"/>
            <wp:positionH relativeFrom="margin">
              <wp:posOffset>5177155</wp:posOffset>
            </wp:positionH>
            <wp:positionV relativeFrom="paragraph">
              <wp:posOffset>46990</wp:posOffset>
            </wp:positionV>
            <wp:extent cx="1100295" cy="1175812"/>
            <wp:effectExtent l="0" t="0" r="5080" b="5715"/>
            <wp:wrapNone/>
            <wp:docPr id="4" name="Imagen 4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7-09 at 12.21.45 PM.jpeg"/>
                    <pic:cNvPicPr/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295" cy="1175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18EA26" w14:textId="77777777" w:rsidR="00364CAE" w:rsidRDefault="00364CAE" w:rsidP="006F7A91">
      <w:pPr>
        <w:rPr>
          <w:rFonts w:ascii="Cambria" w:hAnsi="Cambria"/>
          <w:b/>
        </w:rPr>
      </w:pPr>
    </w:p>
    <w:p w14:paraId="11EA663E" w14:textId="77777777" w:rsidR="00364CAE" w:rsidRDefault="00364CAE" w:rsidP="006F7A91">
      <w:pPr>
        <w:rPr>
          <w:rFonts w:ascii="Cambria" w:hAnsi="Cambria"/>
          <w:b/>
        </w:rPr>
      </w:pPr>
    </w:p>
    <w:p w14:paraId="6D9D731A" w14:textId="77777777" w:rsidR="00364CAE" w:rsidRDefault="00364CAE" w:rsidP="006F7A91">
      <w:pPr>
        <w:rPr>
          <w:rFonts w:ascii="Cambria" w:hAnsi="Cambria"/>
          <w:b/>
        </w:rPr>
      </w:pPr>
    </w:p>
    <w:p w14:paraId="0AED4F2A" w14:textId="77777777" w:rsidR="00364CAE" w:rsidRDefault="00364CAE" w:rsidP="006F7A91">
      <w:pPr>
        <w:rPr>
          <w:rFonts w:ascii="Cambria" w:hAnsi="Cambria"/>
          <w:b/>
        </w:rPr>
      </w:pPr>
    </w:p>
    <w:p w14:paraId="171A6A9A" w14:textId="16FB620B" w:rsidR="007F0021" w:rsidRPr="00364CAE" w:rsidRDefault="005E4FB4" w:rsidP="00364CAE">
      <w:pPr>
        <w:spacing w:after="0"/>
        <w:rPr>
          <w:color w:val="262626" w:themeColor="text1" w:themeTint="D9"/>
          <w:sz w:val="26"/>
          <w:szCs w:val="26"/>
          <w:lang w:val="es-CO"/>
        </w:rPr>
      </w:pPr>
      <w:r w:rsidRPr="002A0518">
        <w:rPr>
          <w:rFonts w:ascii="Cambria" w:hAnsi="Cambria"/>
          <w:b/>
        </w:rPr>
        <w:t xml:space="preserve">TEMA: </w:t>
      </w:r>
      <w:r w:rsidR="00102CEE">
        <w:rPr>
          <w:rFonts w:ascii="Cambria" w:hAnsi="Cambria"/>
          <w:b/>
        </w:rPr>
        <w:t>programas Posconsumo</w:t>
      </w:r>
    </w:p>
    <w:p w14:paraId="6B784C57" w14:textId="4D823DA6" w:rsidR="00A9612B" w:rsidRDefault="007F0021" w:rsidP="006F7A91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102FCB">
        <w:rPr>
          <w:rFonts w:ascii="Cambria" w:hAnsi="Cambria"/>
          <w:b/>
        </w:rPr>
        <w:t xml:space="preserve"> </w:t>
      </w:r>
      <w:proofErr w:type="gramStart"/>
      <w:r w:rsidR="00102FCB">
        <w:rPr>
          <w:rFonts w:ascii="Cambria" w:hAnsi="Cambria"/>
          <w:b/>
        </w:rPr>
        <w:t>Viernes</w:t>
      </w:r>
      <w:proofErr w:type="gramEnd"/>
      <w:r w:rsidR="00102FCB">
        <w:rPr>
          <w:rFonts w:ascii="Cambria" w:hAnsi="Cambria"/>
          <w:b/>
        </w:rPr>
        <w:t xml:space="preserve"> </w:t>
      </w:r>
      <w:r w:rsidR="00D00FDB">
        <w:rPr>
          <w:rFonts w:ascii="Cambria" w:hAnsi="Cambria"/>
          <w:b/>
        </w:rPr>
        <w:t>21</w:t>
      </w:r>
      <w:r w:rsidR="00015095">
        <w:rPr>
          <w:rFonts w:ascii="Cambria" w:hAnsi="Cambria"/>
          <w:b/>
        </w:rPr>
        <w:t xml:space="preserve"> de agosto</w:t>
      </w:r>
    </w:p>
    <w:p w14:paraId="4C15CC74" w14:textId="77777777" w:rsidR="00015095" w:rsidRDefault="00EC10FE" w:rsidP="006F7A91">
      <w:pPr>
        <w:rPr>
          <w:rFonts w:ascii="Cambria" w:hAnsi="Cambria"/>
          <w:b/>
          <w:u w:val="single"/>
        </w:rPr>
      </w:pPr>
      <w:r w:rsidRPr="000651A1">
        <w:rPr>
          <w:rFonts w:ascii="Cambria" w:hAnsi="Cambria"/>
          <w:b/>
          <w:u w:val="single"/>
        </w:rPr>
        <w:t>Leer la guía como preparación a la sesión en línea.</w:t>
      </w:r>
    </w:p>
    <w:p w14:paraId="4EFD318C" w14:textId="7C8BB714" w:rsidR="00015095" w:rsidRPr="005D1258" w:rsidRDefault="00102CEE" w:rsidP="00102CEE">
      <w:pPr>
        <w:spacing w:after="0"/>
        <w:jc w:val="center"/>
        <w:rPr>
          <w:rFonts w:ascii="Cambria" w:hAnsi="Cambria"/>
          <w:b/>
          <w:bCs/>
        </w:rPr>
      </w:pPr>
      <w:r w:rsidRPr="005D1258">
        <w:rPr>
          <w:rFonts w:ascii="Cambria" w:hAnsi="Cambria"/>
          <w:b/>
          <w:bCs/>
        </w:rPr>
        <w:t>Posconsumo</w:t>
      </w:r>
    </w:p>
    <w:p w14:paraId="0FE87CF5" w14:textId="2783D4AB" w:rsidR="00102CEE" w:rsidRDefault="005D1258" w:rsidP="005D1258">
      <w:pPr>
        <w:spacing w:after="0"/>
        <w:jc w:val="both"/>
        <w:rPr>
          <w:rFonts w:ascii="Cambria" w:hAnsi="Cambria"/>
        </w:rPr>
      </w:pPr>
      <w:r w:rsidRPr="005D1258">
        <w:rPr>
          <w:rFonts w:ascii="Cambria" w:hAnsi="Cambria"/>
        </w:rPr>
        <w:t>El Ministerio de Ambiente y Desarrollo Sostenible viene adelantando una estrategia dirigida a promover la gestión ambientalmente adecuada de los residuos posconsumo con el fin que sean sometidos a sistemas de gestión diferencial y evitar que la disposición final se realice de manera conjunta con los residuos de origen doméstico.</w:t>
      </w:r>
    </w:p>
    <w:p w14:paraId="07827D4A" w14:textId="0ECDA1CB" w:rsidR="005D1258" w:rsidRDefault="005D1258" w:rsidP="005D1258">
      <w:pPr>
        <w:spacing w:after="0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El posconsumo es una estrategia ambiental de largo plazo, orientada a que algunos residuos de consumo masivo generados en nuestros hogares, las instituciones, el comercio, entre otros, sean separados desde la fuente de los demás residuos y sean manejados de forma adecuada, promoviendo su recuperación o reciclaje.</w:t>
      </w:r>
    </w:p>
    <w:p w14:paraId="2FF88757" w14:textId="02932698" w:rsidR="005D1258" w:rsidRPr="005D1258" w:rsidRDefault="005D1258" w:rsidP="005D125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val="es-CO" w:eastAsia="en-GB"/>
        </w:rPr>
      </w:pPr>
      <w:r w:rsidRPr="005D1258">
        <w:rPr>
          <w:rFonts w:ascii="Tahoma" w:eastAsia="Times New Roman" w:hAnsi="Tahoma" w:cs="Tahoma"/>
          <w:color w:val="000000"/>
          <w:sz w:val="20"/>
          <w:szCs w:val="20"/>
          <w:lang w:val="es-CO" w:eastAsia="en-GB"/>
        </w:rPr>
        <w:t>Para su implementación el Ministerio ha expedido reglamentación e impulsado el desarrollo de programas voluntarios de recolección con diferentes gremios de la producción, a través de lo cual se busca que:</w:t>
      </w:r>
    </w:p>
    <w:p w14:paraId="6C6CDBB6" w14:textId="623C4792" w:rsidR="005D1258" w:rsidRPr="005D1258" w:rsidRDefault="005D1258" w:rsidP="005D125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ahoma" w:eastAsia="Times New Roman" w:hAnsi="Tahoma" w:cs="Tahoma"/>
          <w:color w:val="000000"/>
          <w:sz w:val="20"/>
          <w:szCs w:val="20"/>
          <w:lang w:val="es-CO" w:eastAsia="en-GB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64384" behindDoc="1" locked="0" layoutInCell="1" allowOverlap="1" wp14:anchorId="14044636" wp14:editId="16E570B5">
            <wp:simplePos x="0" y="0"/>
            <wp:positionH relativeFrom="column">
              <wp:posOffset>215265</wp:posOffset>
            </wp:positionH>
            <wp:positionV relativeFrom="paragraph">
              <wp:posOffset>27940</wp:posOffset>
            </wp:positionV>
            <wp:extent cx="876300" cy="1352550"/>
            <wp:effectExtent l="0" t="0" r="0" b="0"/>
            <wp:wrapTight wrapText="bothSides">
              <wp:wrapPolygon edited="0">
                <wp:start x="11270" y="0"/>
                <wp:lineTo x="6104" y="304"/>
                <wp:lineTo x="2348" y="2130"/>
                <wp:lineTo x="2817" y="5476"/>
                <wp:lineTo x="5165" y="9735"/>
                <wp:lineTo x="3287" y="11256"/>
                <wp:lineTo x="3287" y="12169"/>
                <wp:lineTo x="5165" y="14603"/>
                <wp:lineTo x="1878" y="18862"/>
                <wp:lineTo x="5635" y="21296"/>
                <wp:lineTo x="17843" y="21296"/>
                <wp:lineTo x="18313" y="20992"/>
                <wp:lineTo x="17374" y="19470"/>
                <wp:lineTo x="19252" y="19470"/>
                <wp:lineTo x="20661" y="17341"/>
                <wp:lineTo x="19722" y="10952"/>
                <wp:lineTo x="17843" y="9735"/>
                <wp:lineTo x="21130" y="7301"/>
                <wp:lineTo x="21130" y="304"/>
                <wp:lineTo x="14087" y="0"/>
                <wp:lineTo x="1127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22" t="17902" r="21666" b="22981"/>
                    <a:stretch/>
                  </pic:blipFill>
                  <pic:spPr bwMode="auto">
                    <a:xfrm flipH="1">
                      <a:off x="0" y="0"/>
                      <a:ext cx="8763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D1258">
        <w:rPr>
          <w:rFonts w:ascii="Tahoma" w:eastAsia="Times New Roman" w:hAnsi="Tahoma" w:cs="Tahoma"/>
          <w:color w:val="000000"/>
          <w:sz w:val="20"/>
          <w:szCs w:val="20"/>
          <w:lang w:val="es-CO" w:eastAsia="en-GB"/>
        </w:rPr>
        <w:t>Los residuos posconsumo sean separados de los residuos ordinarios y manejados de forma</w:t>
      </w:r>
      <w:r>
        <w:rPr>
          <w:rFonts w:ascii="Tahoma" w:eastAsia="Times New Roman" w:hAnsi="Tahoma" w:cs="Tahoma"/>
          <w:color w:val="000000"/>
          <w:sz w:val="20"/>
          <w:szCs w:val="20"/>
          <w:lang w:val="es-CO" w:eastAsia="en-GB"/>
        </w:rPr>
        <w:t xml:space="preserve"> </w:t>
      </w:r>
      <w:r w:rsidRPr="005D1258">
        <w:rPr>
          <w:rFonts w:ascii="Tahoma" w:eastAsia="Times New Roman" w:hAnsi="Tahoma" w:cs="Tahoma"/>
          <w:color w:val="000000"/>
          <w:sz w:val="20"/>
          <w:szCs w:val="20"/>
          <w:lang w:val="es-CO" w:eastAsia="en-GB"/>
        </w:rPr>
        <w:t>ambientalmente adecuada.</w:t>
      </w:r>
    </w:p>
    <w:p w14:paraId="2735BD6B" w14:textId="7D2633DA" w:rsidR="005D1258" w:rsidRPr="005D1258" w:rsidRDefault="005D1258" w:rsidP="005D125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ahoma" w:eastAsia="Times New Roman" w:hAnsi="Tahoma" w:cs="Tahoma"/>
          <w:color w:val="000000"/>
          <w:sz w:val="20"/>
          <w:szCs w:val="20"/>
          <w:lang w:val="es-CO" w:eastAsia="en-GB"/>
        </w:rPr>
      </w:pPr>
      <w:r w:rsidRPr="005D1258">
        <w:rPr>
          <w:rFonts w:ascii="Tahoma" w:eastAsia="Times New Roman" w:hAnsi="Tahoma" w:cs="Tahoma"/>
          <w:color w:val="000000"/>
          <w:sz w:val="20"/>
          <w:szCs w:val="20"/>
          <w:lang w:val="es-CO" w:eastAsia="en-GB"/>
        </w:rPr>
        <w:t>Los materiales que componen los residuos posconsumo puedan ser reciclados, aprovechados o valorizados por empresas que cumplan con la normatividad legal vigente.</w:t>
      </w:r>
    </w:p>
    <w:p w14:paraId="53B085B7" w14:textId="77777777" w:rsidR="005D1258" w:rsidRPr="005D1258" w:rsidRDefault="005D1258" w:rsidP="005D125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ahoma" w:eastAsia="Times New Roman" w:hAnsi="Tahoma" w:cs="Tahoma"/>
          <w:color w:val="000000"/>
          <w:sz w:val="20"/>
          <w:szCs w:val="20"/>
          <w:lang w:val="es-CO" w:eastAsia="en-GB"/>
        </w:rPr>
      </w:pPr>
      <w:r w:rsidRPr="005D1258">
        <w:rPr>
          <w:rFonts w:ascii="Tahoma" w:eastAsia="Times New Roman" w:hAnsi="Tahoma" w:cs="Tahoma"/>
          <w:color w:val="000000"/>
          <w:sz w:val="20"/>
          <w:szCs w:val="20"/>
          <w:lang w:val="es-CO" w:eastAsia="en-GB"/>
        </w:rPr>
        <w:t>Los consumidores asuman comportamientos y hábitos de consumo sostenible.</w:t>
      </w:r>
    </w:p>
    <w:p w14:paraId="01C4A387" w14:textId="77777777" w:rsidR="005D1258" w:rsidRDefault="005D1258" w:rsidP="005D1258">
      <w:pPr>
        <w:spacing w:after="0"/>
        <w:jc w:val="both"/>
        <w:rPr>
          <w:rFonts w:ascii="Cambria" w:hAnsi="Cambria"/>
        </w:rPr>
      </w:pPr>
    </w:p>
    <w:p w14:paraId="07F360AC" w14:textId="3F51B500" w:rsidR="00D00FDB" w:rsidRDefault="00D00FDB" w:rsidP="00D00FDB">
      <w:pPr>
        <w:spacing w:after="0"/>
        <w:jc w:val="both"/>
        <w:rPr>
          <w:rFonts w:ascii="Cambria" w:hAnsi="Cambria"/>
        </w:rPr>
      </w:pPr>
    </w:p>
    <w:p w14:paraId="58438C79" w14:textId="66103C85" w:rsidR="00D00FDB" w:rsidRPr="00D00FDB" w:rsidRDefault="00D00FDB" w:rsidP="00D00FDB">
      <w:pPr>
        <w:spacing w:after="0"/>
        <w:jc w:val="both"/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t xml:space="preserve">Durante la sesión en línea se </w:t>
      </w:r>
      <w:r w:rsidR="005D1258">
        <w:rPr>
          <w:rFonts w:ascii="Cambria" w:hAnsi="Cambria"/>
          <w:color w:val="FF0000"/>
        </w:rPr>
        <w:t>desarrollará</w:t>
      </w:r>
      <w:r>
        <w:rPr>
          <w:rFonts w:ascii="Cambria" w:hAnsi="Cambria"/>
          <w:color w:val="FF0000"/>
        </w:rPr>
        <w:t xml:space="preserve"> un taller virtual.</w:t>
      </w:r>
    </w:p>
    <w:p w14:paraId="1DBE5C7C" w14:textId="77777777" w:rsidR="00464E0C" w:rsidRPr="00464E0C" w:rsidRDefault="00464E0C" w:rsidP="00464E0C">
      <w:pPr>
        <w:pStyle w:val="Prrafodelista"/>
        <w:spacing w:after="0"/>
        <w:ind w:left="1440"/>
        <w:rPr>
          <w:rFonts w:ascii="Cambria" w:hAnsi="Cambria"/>
          <w:b/>
          <w:bCs/>
        </w:rPr>
      </w:pPr>
    </w:p>
    <w:p w14:paraId="4A8AB753" w14:textId="1BFCABE6" w:rsidR="004D706C" w:rsidRPr="004D706C" w:rsidRDefault="004D706C" w:rsidP="004D706C">
      <w:pPr>
        <w:spacing w:after="0"/>
        <w:ind w:left="360"/>
        <w:rPr>
          <w:rFonts w:ascii="Cambria" w:hAnsi="Cambria"/>
          <w:b/>
          <w:bCs/>
        </w:rPr>
      </w:pPr>
    </w:p>
    <w:p w14:paraId="6CA0B443" w14:textId="1C5AEEA3" w:rsidR="003C2AA3" w:rsidRPr="008F6836" w:rsidRDefault="003C2AA3" w:rsidP="008F6836">
      <w:pPr>
        <w:pStyle w:val="Prrafodelista"/>
        <w:spacing w:after="0"/>
        <w:rPr>
          <w:rFonts w:ascii="Cambria" w:hAnsi="Cambria"/>
          <w:b/>
          <w:bCs/>
        </w:rPr>
      </w:pPr>
    </w:p>
    <w:p w14:paraId="7672C220" w14:textId="77777777" w:rsidR="00A90E38" w:rsidRPr="00A90E38" w:rsidRDefault="00A90E38" w:rsidP="00A775A0">
      <w:pPr>
        <w:pStyle w:val="Prrafodelista"/>
        <w:spacing w:after="0"/>
        <w:rPr>
          <w:rFonts w:ascii="Cambria" w:hAnsi="Cambria"/>
          <w:b/>
          <w:bCs/>
          <w:color w:val="FF0000"/>
        </w:rPr>
      </w:pPr>
    </w:p>
    <w:p w14:paraId="55D81680" w14:textId="2C94B2B4" w:rsidR="00A775A0" w:rsidRPr="005B66CA" w:rsidRDefault="00A775A0" w:rsidP="00A775A0">
      <w:pPr>
        <w:pStyle w:val="Prrafodelista"/>
        <w:spacing w:after="0"/>
        <w:rPr>
          <w:rFonts w:ascii="Cambria" w:hAnsi="Cambria"/>
        </w:rPr>
      </w:pPr>
    </w:p>
    <w:sectPr w:rsidR="00A775A0" w:rsidRPr="005B66C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48D1E" w14:textId="77777777" w:rsidR="008F5937" w:rsidRDefault="008F5937" w:rsidP="00CA656E">
      <w:pPr>
        <w:spacing w:after="0" w:line="240" w:lineRule="auto"/>
      </w:pPr>
      <w:r>
        <w:separator/>
      </w:r>
    </w:p>
  </w:endnote>
  <w:endnote w:type="continuationSeparator" w:id="0">
    <w:p w14:paraId="080FD12B" w14:textId="77777777" w:rsidR="008F5937" w:rsidRDefault="008F593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3334F" w14:textId="77777777" w:rsidR="008F5937" w:rsidRDefault="008F5937" w:rsidP="00CA656E">
      <w:pPr>
        <w:spacing w:after="0" w:line="240" w:lineRule="auto"/>
      </w:pPr>
      <w:r>
        <w:separator/>
      </w:r>
    </w:p>
  </w:footnote>
  <w:footnote w:type="continuationSeparator" w:id="0">
    <w:p w14:paraId="288374A8" w14:textId="77777777" w:rsidR="008F5937" w:rsidRDefault="008F593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38C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528FE5B" wp14:editId="60B2A1E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737E6"/>
    <w:multiLevelType w:val="hybridMultilevel"/>
    <w:tmpl w:val="878203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0446"/>
    <w:multiLevelType w:val="hybridMultilevel"/>
    <w:tmpl w:val="5D7CEB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B309C"/>
    <w:multiLevelType w:val="hybridMultilevel"/>
    <w:tmpl w:val="3BAA63B2"/>
    <w:lvl w:ilvl="0" w:tplc="FFD8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8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E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C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A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A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6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4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180FFB"/>
    <w:multiLevelType w:val="hybridMultilevel"/>
    <w:tmpl w:val="727A226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0509C"/>
    <w:multiLevelType w:val="hybridMultilevel"/>
    <w:tmpl w:val="946C6464"/>
    <w:lvl w:ilvl="0" w:tplc="B93C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CB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C0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0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6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49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16859FF"/>
    <w:multiLevelType w:val="hybridMultilevel"/>
    <w:tmpl w:val="A84258D4"/>
    <w:lvl w:ilvl="0" w:tplc="624A22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74BFB"/>
    <w:multiLevelType w:val="hybridMultilevel"/>
    <w:tmpl w:val="4C165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1668D"/>
    <w:multiLevelType w:val="hybridMultilevel"/>
    <w:tmpl w:val="80363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F2BDE"/>
    <w:multiLevelType w:val="hybridMultilevel"/>
    <w:tmpl w:val="589CDE3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D13DF"/>
    <w:multiLevelType w:val="hybridMultilevel"/>
    <w:tmpl w:val="263635B2"/>
    <w:lvl w:ilvl="0" w:tplc="624A22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682257"/>
    <w:multiLevelType w:val="multilevel"/>
    <w:tmpl w:val="4356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830E92"/>
    <w:multiLevelType w:val="hybridMultilevel"/>
    <w:tmpl w:val="3C90EE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5E6479"/>
    <w:multiLevelType w:val="hybridMultilevel"/>
    <w:tmpl w:val="960EF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954FF"/>
    <w:multiLevelType w:val="hybridMultilevel"/>
    <w:tmpl w:val="0F42C0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13"/>
  </w:num>
  <w:num w:numId="5">
    <w:abstractNumId w:val="3"/>
  </w:num>
  <w:num w:numId="6">
    <w:abstractNumId w:val="8"/>
  </w:num>
  <w:num w:numId="7">
    <w:abstractNumId w:val="12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  <w:num w:numId="13">
    <w:abstractNumId w:val="7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15095"/>
    <w:rsid w:val="00036AEE"/>
    <w:rsid w:val="000A764E"/>
    <w:rsid w:val="000B3E1D"/>
    <w:rsid w:val="000E54C8"/>
    <w:rsid w:val="00102751"/>
    <w:rsid w:val="00102CEE"/>
    <w:rsid w:val="00102FCB"/>
    <w:rsid w:val="00150EEC"/>
    <w:rsid w:val="00185EC3"/>
    <w:rsid w:val="0019743E"/>
    <w:rsid w:val="001C6C73"/>
    <w:rsid w:val="001F492B"/>
    <w:rsid w:val="00202927"/>
    <w:rsid w:val="0020732E"/>
    <w:rsid w:val="0023645D"/>
    <w:rsid w:val="002924F6"/>
    <w:rsid w:val="002A0518"/>
    <w:rsid w:val="00364CAE"/>
    <w:rsid w:val="003A63D6"/>
    <w:rsid w:val="003B581D"/>
    <w:rsid w:val="003C2AA3"/>
    <w:rsid w:val="003F2D8A"/>
    <w:rsid w:val="0041548A"/>
    <w:rsid w:val="00416A26"/>
    <w:rsid w:val="00464E0C"/>
    <w:rsid w:val="0048649F"/>
    <w:rsid w:val="004B787A"/>
    <w:rsid w:val="004D706C"/>
    <w:rsid w:val="005B66CA"/>
    <w:rsid w:val="005D1258"/>
    <w:rsid w:val="005E4FB4"/>
    <w:rsid w:val="005F43C5"/>
    <w:rsid w:val="005F6D63"/>
    <w:rsid w:val="00601B1C"/>
    <w:rsid w:val="00632CB8"/>
    <w:rsid w:val="00680BBD"/>
    <w:rsid w:val="006F7A91"/>
    <w:rsid w:val="00743199"/>
    <w:rsid w:val="007823BC"/>
    <w:rsid w:val="007E46A5"/>
    <w:rsid w:val="007F0021"/>
    <w:rsid w:val="0081269F"/>
    <w:rsid w:val="00813E6C"/>
    <w:rsid w:val="008175DD"/>
    <w:rsid w:val="00832FF5"/>
    <w:rsid w:val="00840067"/>
    <w:rsid w:val="00845A0C"/>
    <w:rsid w:val="008659E9"/>
    <w:rsid w:val="008823A2"/>
    <w:rsid w:val="00896035"/>
    <w:rsid w:val="008C25BC"/>
    <w:rsid w:val="008C60FF"/>
    <w:rsid w:val="008D0494"/>
    <w:rsid w:val="008F5937"/>
    <w:rsid w:val="008F6836"/>
    <w:rsid w:val="0092467C"/>
    <w:rsid w:val="00932326"/>
    <w:rsid w:val="00941DE1"/>
    <w:rsid w:val="00993FDB"/>
    <w:rsid w:val="009F1E64"/>
    <w:rsid w:val="00A25E6E"/>
    <w:rsid w:val="00A65CC1"/>
    <w:rsid w:val="00A775A0"/>
    <w:rsid w:val="00A90E38"/>
    <w:rsid w:val="00A9612B"/>
    <w:rsid w:val="00AE28D6"/>
    <w:rsid w:val="00AF7EAB"/>
    <w:rsid w:val="00B0374B"/>
    <w:rsid w:val="00B1361C"/>
    <w:rsid w:val="00B45559"/>
    <w:rsid w:val="00B54A53"/>
    <w:rsid w:val="00B72DA7"/>
    <w:rsid w:val="00B93779"/>
    <w:rsid w:val="00BB168C"/>
    <w:rsid w:val="00BB2DE2"/>
    <w:rsid w:val="00C92A49"/>
    <w:rsid w:val="00CA656E"/>
    <w:rsid w:val="00CB3E66"/>
    <w:rsid w:val="00CC77C5"/>
    <w:rsid w:val="00CD670B"/>
    <w:rsid w:val="00D00FDB"/>
    <w:rsid w:val="00DC01FD"/>
    <w:rsid w:val="00DE4781"/>
    <w:rsid w:val="00E1153B"/>
    <w:rsid w:val="00E13A1D"/>
    <w:rsid w:val="00E1438B"/>
    <w:rsid w:val="00E67BC0"/>
    <w:rsid w:val="00E95B36"/>
    <w:rsid w:val="00EC10FE"/>
    <w:rsid w:val="00EF399A"/>
    <w:rsid w:val="00F67E35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19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5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2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7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4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Fabian Pedraza Quintero</cp:lastModifiedBy>
  <cp:revision>2</cp:revision>
  <dcterms:created xsi:type="dcterms:W3CDTF">2020-08-13T17:53:00Z</dcterms:created>
  <dcterms:modified xsi:type="dcterms:W3CDTF">2020-08-13T17:53:00Z</dcterms:modified>
</cp:coreProperties>
</file>