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Default="00457B86">
      <w:pPr>
        <w:rPr>
          <w:lang w:val="es-ES"/>
        </w:rPr>
      </w:pPr>
    </w:p>
    <w:tbl>
      <w:tblPr>
        <w:tblStyle w:val="TableGrid"/>
        <w:tblpPr w:leftFromText="180" w:rightFromText="180" w:vertAnchor="text" w:horzAnchor="margin" w:tblpXSpec="center" w:tblpY="-1056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457B86" w:rsidTr="00516155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Pr="004814B1" w:rsidRDefault="00457B86" w:rsidP="00516155">
            <w:pPr>
              <w:ind w:left="2353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0724450" wp14:editId="1AB3941F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0.</w:t>
            </w: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457B86" w:rsidRPr="004814B1" w:rsidRDefault="00457B86" w:rsidP="00516155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457B86" w:rsidRPr="004814B1" w:rsidRDefault="00457B86" w:rsidP="00516155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457B86" w:rsidRPr="004814B1" w:rsidRDefault="00457B86" w:rsidP="00516155">
            <w:pPr>
              <w:ind w:right="373"/>
              <w:jc w:val="right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COLEGIO PSICOPEDAGÓGICO EL ARTE DEL SABER  </w:t>
            </w:r>
          </w:p>
          <w:p w:rsidR="00457B86" w:rsidRDefault="00457B86" w:rsidP="00516155">
            <w:pPr>
              <w:ind w:left="2287"/>
              <w:jc w:val="center"/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GUÍA DE TRABAJO </w:t>
            </w:r>
          </w:p>
          <w:p w:rsidR="00457B86" w:rsidRDefault="00457B86" w:rsidP="00516155">
            <w:pPr>
              <w:ind w:left="2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7B86" w:rsidTr="00516155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Pr="004814B1" w:rsidRDefault="00457B86" w:rsidP="00516155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ASIGNATURA: </w:t>
            </w:r>
          </w:p>
          <w:p w:rsidR="00457B86" w:rsidRPr="004814B1" w:rsidRDefault="00457B86" w:rsidP="00516155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Default="00457B86" w:rsidP="00516155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PERIODO: </w:t>
            </w:r>
          </w:p>
          <w:p w:rsidR="00457B86" w:rsidRDefault="00457B86" w:rsidP="00516155">
            <w:pPr>
              <w:ind w:left="1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Tercero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Default="00457B86" w:rsidP="00516155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FECHA: </w:t>
            </w:r>
          </w:p>
          <w:p w:rsidR="00457B86" w:rsidRDefault="00457B86" w:rsidP="00516155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Agosto del 2020 </w:t>
            </w:r>
          </w:p>
          <w:p w:rsidR="00457B86" w:rsidRDefault="00457B86" w:rsidP="00516155">
            <w:pPr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57B86" w:rsidRDefault="00457B86" w:rsidP="00457B86">
      <w:pPr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TEMA:  </w:t>
      </w:r>
      <w:r>
        <w:rPr>
          <w:sz w:val="32"/>
          <w:lang w:val="es-ES"/>
        </w:rPr>
        <w:t>Mis cuentos con valores</w:t>
      </w:r>
    </w:p>
    <w:p w:rsidR="00457B86" w:rsidRDefault="00457B86" w:rsidP="00457B86">
      <w:pPr>
        <w:jc w:val="center"/>
        <w:rPr>
          <w:sz w:val="32"/>
          <w:lang w:val="es-ES"/>
        </w:rPr>
      </w:pPr>
      <w:r>
        <w:rPr>
          <w:sz w:val="32"/>
          <w:lang w:val="es-ES"/>
        </w:rPr>
        <w:t xml:space="preserve">Fecha Máxima de entrega: 14 </w:t>
      </w:r>
      <w:proofErr w:type="gramStart"/>
      <w:r>
        <w:rPr>
          <w:sz w:val="32"/>
          <w:lang w:val="es-ES"/>
        </w:rPr>
        <w:t>Agosto</w:t>
      </w:r>
      <w:proofErr w:type="gramEnd"/>
      <w:r>
        <w:rPr>
          <w:sz w:val="32"/>
          <w:lang w:val="es-ES"/>
        </w:rPr>
        <w:t xml:space="preserve"> de 2020</w:t>
      </w:r>
    </w:p>
    <w:p w:rsidR="00457B86" w:rsidRDefault="00457B86" w:rsidP="00457B86">
      <w:pPr>
        <w:jc w:val="center"/>
        <w:rPr>
          <w:lang w:val="es-ES"/>
        </w:rPr>
      </w:pPr>
    </w:p>
    <w:p w:rsidR="00457B86" w:rsidRDefault="00457B86" w:rsidP="00457B86">
      <w:pPr>
        <w:jc w:val="center"/>
        <w:rPr>
          <w:lang w:val="es-ES"/>
        </w:rPr>
      </w:pPr>
    </w:p>
    <w:p w:rsidR="00457B86" w:rsidRDefault="00457B86" w:rsidP="00457B86">
      <w:pPr>
        <w:jc w:val="center"/>
        <w:rPr>
          <w:lang w:val="es-ES"/>
        </w:rPr>
      </w:pPr>
      <w:r>
        <w:rPr>
          <w:lang w:val="es-ES"/>
        </w:rPr>
        <w:t>En compañía de tus papas observa y escucha el cuento del ERIZO Y EL GLOBO</w:t>
      </w:r>
    </w:p>
    <w:p w:rsidR="00457B86" w:rsidRDefault="00457B86" w:rsidP="00457B86">
      <w:pPr>
        <w:jc w:val="center"/>
        <w:rPr>
          <w:lang w:val="es-ES"/>
        </w:rPr>
      </w:pPr>
      <w:r>
        <w:rPr>
          <w:lang w:val="es-ES"/>
        </w:rPr>
        <w:t>Y en tu cuaderno dibuja los personajes principales</w:t>
      </w:r>
    </w:p>
    <w:p w:rsidR="00457B86" w:rsidRDefault="00457B86" w:rsidP="00457B86">
      <w:pPr>
        <w:jc w:val="center"/>
        <w:rPr>
          <w:lang w:val="es-ES"/>
        </w:rPr>
      </w:pPr>
      <w:r>
        <w:rPr>
          <w:lang w:val="es-ES"/>
        </w:rPr>
        <w:t xml:space="preserve">Tómale foto y envía tu evidencia por medio de la Plataforma de nota escolar  </w:t>
      </w:r>
    </w:p>
    <w:p w:rsidR="00457B86" w:rsidRDefault="00457B86" w:rsidP="00457B86">
      <w:pPr>
        <w:jc w:val="center"/>
        <w:rPr>
          <w:lang w:val="es-ES"/>
        </w:rPr>
      </w:pPr>
      <w:r w:rsidRPr="009D63D5">
        <w:rPr>
          <w:noProof/>
          <w:sz w:val="28"/>
        </w:rPr>
        <w:drawing>
          <wp:anchor distT="0" distB="0" distL="114300" distR="114300" simplePos="0" relativeHeight="251661312" behindDoc="1" locked="0" layoutInCell="1" allowOverlap="0" wp14:anchorId="3668DA53" wp14:editId="6F8C84E8">
            <wp:simplePos x="0" y="0"/>
            <wp:positionH relativeFrom="page">
              <wp:posOffset>51435</wp:posOffset>
            </wp:positionH>
            <wp:positionV relativeFrom="page">
              <wp:posOffset>5311140</wp:posOffset>
            </wp:positionV>
            <wp:extent cx="2828290" cy="4099560"/>
            <wp:effectExtent l="0" t="0" r="0" b="0"/>
            <wp:wrapNone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B86" w:rsidRPr="00457B86" w:rsidRDefault="00457B86" w:rsidP="00457B86">
      <w:pPr>
        <w:jc w:val="center"/>
      </w:pPr>
      <w:r w:rsidRPr="00AC7FD4">
        <w:drawing>
          <wp:anchor distT="0" distB="0" distL="114300" distR="114300" simplePos="0" relativeHeight="251662336" behindDoc="0" locked="0" layoutInCell="1" allowOverlap="1" wp14:anchorId="601C9AAB" wp14:editId="446686C9">
            <wp:simplePos x="0" y="0"/>
            <wp:positionH relativeFrom="margin">
              <wp:posOffset>4451350</wp:posOffset>
            </wp:positionH>
            <wp:positionV relativeFrom="margin">
              <wp:posOffset>4932680</wp:posOffset>
            </wp:positionV>
            <wp:extent cx="2287905" cy="2956560"/>
            <wp:effectExtent l="609600" t="381000" r="607695" b="3962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16 at 12.29.22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08417">
                      <a:off x="0" y="0"/>
                      <a:ext cx="228790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B86">
        <w:t xml:space="preserve">Link : </w:t>
      </w:r>
      <w:hyperlink r:id="rId7" w:history="1">
        <w:r>
          <w:rPr>
            <w:rStyle w:val="Hipervnculo"/>
          </w:rPr>
          <w:t>https://www.youtube.com/watch?v=9Si</w:t>
        </w:r>
        <w:bookmarkStart w:id="0" w:name="_GoBack"/>
        <w:bookmarkEnd w:id="0"/>
        <w:r>
          <w:rPr>
            <w:rStyle w:val="Hipervnculo"/>
          </w:rPr>
          <w:t>NFya55Fo</w:t>
        </w:r>
      </w:hyperlink>
      <w:r>
        <w:t xml:space="preserve"> </w:t>
      </w:r>
    </w:p>
    <w:sectPr w:rsidR="00457B86" w:rsidRPr="00457B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86"/>
    <w:rsid w:val="00457B86"/>
    <w:rsid w:val="00680720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F30E"/>
  <w15:chartTrackingRefBased/>
  <w15:docId w15:val="{34AC056C-9C57-4DAD-B42C-EB5BEED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B86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457B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57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SiNFya55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2020-08-05T16:51:00Z</dcterms:created>
  <dcterms:modified xsi:type="dcterms:W3CDTF">2020-08-05T16:57:00Z</dcterms:modified>
</cp:coreProperties>
</file>