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7D1F99" w:rsidP="00D3698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</w:t>
            </w:r>
            <w:r w:rsidR="00D36981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C1299F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D1F9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D36981" w:rsidP="00112CC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AGOSTO 6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>DE 2020</w:t>
            </w:r>
          </w:p>
        </w:tc>
      </w:tr>
    </w:tbl>
    <w:p w:rsidR="00112CC6" w:rsidRPr="007315D9" w:rsidRDefault="00663FC3" w:rsidP="00BB7E4C">
      <w:pPr>
        <w:shd w:val="clear" w:color="auto" w:fill="FFFFFF"/>
        <w:spacing w:line="240" w:lineRule="auto"/>
        <w:jc w:val="center"/>
        <w:rPr>
          <w:rFonts w:ascii="Cambria" w:eastAsia="Times New Roman" w:hAnsi="Cambria" w:cs="Arial"/>
          <w:color w:val="000000" w:themeColor="text1"/>
          <w:lang w:val="es-CO" w:eastAsia="en-US"/>
        </w:rPr>
      </w:pPr>
      <w:r>
        <w:rPr>
          <w:rFonts w:ascii="Cambria" w:eastAsia="Times New Roman" w:hAnsi="Cambria" w:cs="Arial"/>
          <w:b/>
          <w:bCs/>
          <w:color w:val="000000" w:themeColor="text1"/>
          <w:lang w:val="es-CO" w:eastAsia="en-US"/>
        </w:rPr>
        <w:t>CONDICIONES DE ALGUNOS INDÍGENAS EN COLOMBIA</w:t>
      </w:r>
    </w:p>
    <w:p w:rsidR="00B408BA" w:rsidRDefault="00663FC3" w:rsidP="00663FC3">
      <w:pPr>
        <w:jc w:val="both"/>
        <w:rPr>
          <w:noProof/>
          <w:lang w:val="es-CO" w:eastAsia="en-US"/>
        </w:rPr>
      </w:pPr>
      <w:r w:rsidRPr="00663FC3">
        <w:rPr>
          <w:rFonts w:ascii="Cambria" w:hAnsi="Cambria"/>
          <w:color w:val="000000" w:themeColor="text1"/>
          <w:shd w:val="clear" w:color="auto" w:fill="FFFFFF"/>
        </w:rPr>
        <w:t>En las poblaciones indígenas se registran también problemas de desnutrición, anemia, enfermedades intestinales, diarreas, infecciones respiratorias, tube</w:t>
      </w:r>
      <w:r>
        <w:rPr>
          <w:rFonts w:ascii="Cambria" w:hAnsi="Cambria"/>
          <w:color w:val="000000" w:themeColor="text1"/>
          <w:shd w:val="clear" w:color="auto" w:fill="FFFFFF"/>
        </w:rPr>
        <w:t>rculosis y cáncer</w:t>
      </w:r>
      <w:r w:rsidRPr="00663FC3">
        <w:rPr>
          <w:rFonts w:ascii="Cambria" w:hAnsi="Cambria"/>
          <w:color w:val="000000" w:themeColor="text1"/>
          <w:shd w:val="clear" w:color="auto" w:fill="FFFFFF"/>
        </w:rPr>
        <w:t>, que llegan a constituirse en primeras causas de muerte de acuerdo a datos de la Oficina de Representación para el Desarrollo de los Pueblos Indígenas (Programa Intersectorial de Atención a las Mujeres Indígenas,</w:t>
      </w:r>
      <w:r w:rsidR="00B408BA" w:rsidRPr="00B408BA">
        <w:rPr>
          <w:noProof/>
          <w:lang w:val="es-CO" w:eastAsia="en-US"/>
        </w:rPr>
        <w:t xml:space="preserve"> </w:t>
      </w:r>
      <w:r w:rsidR="00B408BA">
        <w:rPr>
          <w:noProof/>
          <w:lang w:val="es-CO" w:eastAsia="en-US"/>
        </w:rPr>
        <w:t>2002.</w:t>
      </w:r>
    </w:p>
    <w:p w:rsidR="00B408BA" w:rsidRDefault="00B408BA" w:rsidP="00663FC3">
      <w:pPr>
        <w:jc w:val="both"/>
        <w:rPr>
          <w:rFonts w:ascii="Cambria" w:hAnsi="Cambria"/>
          <w:color w:val="000000" w:themeColor="text1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58DD0F6D" wp14:editId="33A5B2EC">
            <wp:extent cx="5695950" cy="5895975"/>
            <wp:effectExtent l="0" t="0" r="0" b="9525"/>
            <wp:docPr id="1" name="Imagen 1" descr="http://www.scielo.org.mx/img/revistas/crs/v1n2/a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lo.org.mx/img/revistas/crs/v1n2/a4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FC3" w:rsidRPr="00663FC3">
        <w:rPr>
          <w:rFonts w:ascii="Cambria" w:hAnsi="Cambria"/>
          <w:color w:val="000000" w:themeColor="text1"/>
          <w:shd w:val="clear" w:color="auto" w:fill="FFFFFF"/>
        </w:rPr>
        <w:t xml:space="preserve"> </w:t>
      </w:r>
    </w:p>
    <w:p w:rsidR="00B408BA" w:rsidRDefault="00B408BA" w:rsidP="00663FC3">
      <w:pPr>
        <w:jc w:val="both"/>
        <w:rPr>
          <w:rFonts w:ascii="Cambria" w:hAnsi="Cambria"/>
          <w:color w:val="000000" w:themeColor="text1"/>
          <w:shd w:val="clear" w:color="auto" w:fill="FFFFFF"/>
        </w:rPr>
      </w:pPr>
    </w:p>
    <w:p w:rsidR="00B408BA" w:rsidRPr="0042461A" w:rsidRDefault="00B408BA" w:rsidP="00B408BA">
      <w:pPr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B408BA" w:rsidRPr="0042461A" w:rsidRDefault="00B408BA" w:rsidP="00C9440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1.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 Escribir en el cuaderno el concepto </w:t>
      </w:r>
      <w:r>
        <w:rPr>
          <w:rFonts w:ascii="Cambria" w:hAnsi="Cambria" w:cs="Arial"/>
          <w:sz w:val="24"/>
          <w:szCs w:val="24"/>
          <w:lang w:val="es-CO"/>
        </w:rPr>
        <w:t>de condiciones de algunos indígenas en Colombia</w:t>
      </w:r>
      <w:r w:rsidRPr="0042461A">
        <w:rPr>
          <w:rFonts w:ascii="Cambria" w:hAnsi="Cambria" w:cs="Arial"/>
          <w:sz w:val="24"/>
          <w:szCs w:val="24"/>
          <w:lang w:val="es-CO"/>
        </w:rPr>
        <w:t>.</w:t>
      </w:r>
    </w:p>
    <w:p w:rsidR="00B408BA" w:rsidRDefault="00B408BA" w:rsidP="00C9440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2.</w:t>
      </w:r>
      <w:r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Realizar el mapa conceptual </w:t>
      </w:r>
      <w:r w:rsidR="00C94404" w:rsidRPr="00C94404">
        <w:rPr>
          <w:rFonts w:ascii="Cambria" w:hAnsi="Cambria" w:cs="Arial"/>
          <w:sz w:val="24"/>
          <w:szCs w:val="24"/>
          <w:lang w:val="es-CO"/>
        </w:rPr>
        <w:t>de condiciones de algunos indígenas en Colombia.</w:t>
      </w:r>
    </w:p>
    <w:p w:rsidR="00B408BA" w:rsidRPr="0042461A" w:rsidRDefault="00B408BA" w:rsidP="00C9440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C94404">
        <w:rPr>
          <w:rFonts w:ascii="Cambria" w:hAnsi="Cambria" w:cs="Arial"/>
          <w:b/>
          <w:color w:val="FF0000"/>
          <w:sz w:val="24"/>
          <w:szCs w:val="24"/>
          <w:lang w:val="es-CO"/>
        </w:rPr>
        <w:t>3.</w:t>
      </w:r>
      <w:r w:rsidRPr="00C94404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>
        <w:rPr>
          <w:rFonts w:ascii="Cambria" w:hAnsi="Cambria" w:cs="Arial"/>
          <w:sz w:val="24"/>
          <w:szCs w:val="24"/>
          <w:lang w:val="es-CO"/>
        </w:rPr>
        <w:t xml:space="preserve">No olvidar preparar la exposición en </w:t>
      </w:r>
      <w:r w:rsidR="00C94404">
        <w:rPr>
          <w:rFonts w:ascii="Cambria" w:hAnsi="Cambria" w:cs="Arial"/>
          <w:sz w:val="24"/>
          <w:szCs w:val="24"/>
          <w:lang w:val="es-CO"/>
        </w:rPr>
        <w:t>PowerPoint</w:t>
      </w:r>
      <w:r>
        <w:rPr>
          <w:rFonts w:ascii="Cambria" w:hAnsi="Cambria" w:cs="Arial"/>
          <w:sz w:val="24"/>
          <w:szCs w:val="24"/>
          <w:lang w:val="es-CO"/>
        </w:rPr>
        <w:t xml:space="preserve"> sobre algún </w:t>
      </w:r>
      <w:r w:rsidR="00C94404">
        <w:rPr>
          <w:rFonts w:ascii="Cambria" w:hAnsi="Cambria" w:cs="Arial"/>
          <w:sz w:val="24"/>
          <w:szCs w:val="24"/>
          <w:lang w:val="es-CO"/>
        </w:rPr>
        <w:t xml:space="preserve">grupo indígena, </w:t>
      </w:r>
      <w:r w:rsidR="00CB0F93">
        <w:rPr>
          <w:rFonts w:ascii="Cambria" w:hAnsi="Cambria" w:cs="Arial"/>
          <w:sz w:val="24"/>
          <w:szCs w:val="24"/>
          <w:lang w:val="es-CO"/>
        </w:rPr>
        <w:t xml:space="preserve">para </w:t>
      </w:r>
      <w:r w:rsidR="00C94404" w:rsidRPr="00CB0F93">
        <w:rPr>
          <w:rFonts w:ascii="Cambria" w:hAnsi="Cambria" w:cs="Arial"/>
          <w:sz w:val="24"/>
          <w:szCs w:val="24"/>
          <w:lang w:val="es-CO"/>
        </w:rPr>
        <w:t>el</w:t>
      </w:r>
      <w:r w:rsidR="00C94404" w:rsidRPr="00CB0F93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C94404" w:rsidRPr="00CB0F93">
        <w:rPr>
          <w:rFonts w:ascii="Cambria" w:hAnsi="Cambria" w:cs="Arial"/>
          <w:b/>
          <w:color w:val="FF0000"/>
          <w:sz w:val="24"/>
          <w:szCs w:val="24"/>
          <w:lang w:val="es-CO"/>
        </w:rPr>
        <w:t>próximo martes 4 de agosto</w:t>
      </w:r>
      <w:r w:rsidR="00C94404">
        <w:rPr>
          <w:rFonts w:ascii="Cambria" w:hAnsi="Cambria" w:cs="Arial"/>
          <w:sz w:val="24"/>
          <w:szCs w:val="24"/>
          <w:lang w:val="es-CO"/>
        </w:rPr>
        <w:t>.</w:t>
      </w:r>
      <w:r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B408BA" w:rsidRPr="0042461A" w:rsidRDefault="00C94404" w:rsidP="00C94404">
      <w:pPr>
        <w:spacing w:after="0"/>
        <w:jc w:val="both"/>
        <w:rPr>
          <w:rFonts w:ascii="Cambria" w:hAnsi="Cambria" w:cs="Arial"/>
          <w:color w:val="FF0000"/>
          <w:sz w:val="24"/>
          <w:szCs w:val="24"/>
          <w:lang w:val="es-CO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4</w:t>
      </w:r>
      <w:r w:rsidR="00B408BA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B408BA" w:rsidRPr="0042461A">
        <w:rPr>
          <w:rFonts w:ascii="Cambria" w:hAnsi="Cambria" w:cs="Arial"/>
          <w:sz w:val="24"/>
          <w:szCs w:val="24"/>
          <w:lang w:val="es-CO"/>
        </w:rPr>
        <w:t xml:space="preserve"> </w:t>
      </w:r>
      <w:r w:rsidR="00B408BA">
        <w:rPr>
          <w:rFonts w:ascii="Cambria" w:hAnsi="Cambria" w:cs="Arial"/>
          <w:sz w:val="24"/>
          <w:szCs w:val="24"/>
          <w:lang w:val="es-CO"/>
        </w:rPr>
        <w:t>Para la próxima clase de ví</w:t>
      </w:r>
      <w:r w:rsidR="00B408BA" w:rsidRPr="0042461A">
        <w:rPr>
          <w:rFonts w:ascii="Cambria" w:hAnsi="Cambria" w:cs="Arial"/>
          <w:sz w:val="24"/>
          <w:szCs w:val="24"/>
          <w:lang w:val="es-CO"/>
        </w:rPr>
        <w:t xml:space="preserve">deo llamada trabajaremos nuestro Himno de Colombia y el de Bogotá. </w:t>
      </w:r>
      <w:r w:rsidR="00B408BA" w:rsidRPr="009B1634">
        <w:rPr>
          <w:rFonts w:ascii="Cambria" w:hAnsi="Cambria" w:cs="Arial"/>
          <w:b/>
          <w:color w:val="FF0000"/>
          <w:sz w:val="24"/>
          <w:szCs w:val="24"/>
          <w:lang w:val="es-CO"/>
        </w:rPr>
        <w:t>Por favor practicarlo.</w:t>
      </w:r>
    </w:p>
    <w:p w:rsidR="00B408BA" w:rsidRPr="0042461A" w:rsidRDefault="00C94404" w:rsidP="00C9440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5</w:t>
      </w:r>
      <w:r w:rsidR="00B408BA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B408BA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B408BA" w:rsidRPr="0042461A">
        <w:rPr>
          <w:rFonts w:ascii="Cambria" w:hAnsi="Cambria" w:cs="Arial"/>
          <w:sz w:val="24"/>
          <w:szCs w:val="24"/>
          <w:lang w:val="es-CO"/>
        </w:rPr>
        <w:t>Ingresar a la vídeo llamada.</w:t>
      </w:r>
    </w:p>
    <w:p w:rsidR="00B408BA" w:rsidRPr="0042461A" w:rsidRDefault="00C94404" w:rsidP="00C94404">
      <w:pPr>
        <w:spacing w:after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6</w:t>
      </w:r>
      <w:r w:rsidR="00B408BA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 xml:space="preserve">. </w:t>
      </w:r>
      <w:r w:rsidR="00B408BA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B408BA" w:rsidRPr="0042461A">
        <w:rPr>
          <w:rFonts w:ascii="Cambria" w:hAnsi="Cambria" w:cs="Arial"/>
          <w:color w:val="000000" w:themeColor="text1"/>
          <w:sz w:val="24"/>
          <w:szCs w:val="24"/>
          <w:lang w:val="es-CO"/>
        </w:rPr>
        <w:t>Mirar las explicaciones del vídeo institucional.</w:t>
      </w:r>
    </w:p>
    <w:bookmarkStart w:id="0" w:name="_GoBack"/>
    <w:bookmarkEnd w:id="0"/>
    <w:p w:rsidR="007D1F99" w:rsidRDefault="004607AD" w:rsidP="004607AD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81" w:rsidRPr="00636228" w:rsidRDefault="00D36981" w:rsidP="00D369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6228">
                              <w:rPr>
                                <w:rFonts w:ascii="Arial" w:hAnsi="Arial" w:cs="Arial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  <w:p w:rsidR="004607AD" w:rsidRDefault="004607AD" w:rsidP="00460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0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D36981" w:rsidRPr="00636228" w:rsidRDefault="00D36981" w:rsidP="00D369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6228">
                        <w:rPr>
                          <w:rFonts w:ascii="Arial" w:hAnsi="Arial" w:cs="Arial"/>
                        </w:rPr>
                        <w:t>'Siempre hay un momento en la infancia cuando la puerta se abre y deja entrar al futuro' (Graham Greene).</w:t>
                      </w:r>
                    </w:p>
                    <w:p w:rsidR="004607AD" w:rsidRDefault="004607AD" w:rsidP="004607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5D9" w:rsidRPr="00A1633F" w:rsidRDefault="007315D9" w:rsidP="007315D9">
      <w:pPr>
        <w:jc w:val="both"/>
        <w:rPr>
          <w:rFonts w:ascii="Cambria" w:hAnsi="Cambria"/>
          <w:sz w:val="24"/>
          <w:szCs w:val="24"/>
        </w:rPr>
      </w:pPr>
    </w:p>
    <w:p w:rsidR="009173C7" w:rsidRDefault="009173C7" w:rsidP="0006661D">
      <w:pPr>
        <w:jc w:val="both"/>
      </w:pPr>
    </w:p>
    <w:p w:rsidR="00D36981" w:rsidRDefault="00D36981" w:rsidP="0006661D">
      <w:pPr>
        <w:jc w:val="both"/>
      </w:pPr>
    </w:p>
    <w:p w:rsidR="00D36981" w:rsidRPr="00D36981" w:rsidRDefault="00D36981" w:rsidP="00D36981"/>
    <w:p w:rsidR="00D36981" w:rsidRPr="00D36981" w:rsidRDefault="00D36981" w:rsidP="00D36981"/>
    <w:p w:rsidR="00D36981" w:rsidRPr="00D36981" w:rsidRDefault="00D36981" w:rsidP="00D36981">
      <w:pPr>
        <w:jc w:val="right"/>
      </w:pPr>
      <w:r w:rsidRPr="008E0414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6D3320A8" wp14:editId="5D78CF8E">
            <wp:extent cx="4163695" cy="3448050"/>
            <wp:effectExtent l="0" t="0" r="8255" b="0"/>
            <wp:docPr id="9" name="Imagen 9" descr="C:\Users\Personal\Downloads\WhatsApp Image 2020-07-16 at 4.06.4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4.06.45 P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7" cy="34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981" w:rsidRPr="00D36981" w:rsidSect="009173C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BD" w:rsidRDefault="000A4FBD" w:rsidP="009173C7">
      <w:pPr>
        <w:spacing w:after="0" w:line="240" w:lineRule="auto"/>
      </w:pPr>
      <w:r>
        <w:separator/>
      </w:r>
    </w:p>
  </w:endnote>
  <w:endnote w:type="continuationSeparator" w:id="0">
    <w:p w:rsidR="000A4FBD" w:rsidRDefault="000A4FBD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BD" w:rsidRDefault="000A4FBD" w:rsidP="009173C7">
      <w:pPr>
        <w:spacing w:after="0" w:line="240" w:lineRule="auto"/>
      </w:pPr>
      <w:r>
        <w:separator/>
      </w:r>
    </w:p>
  </w:footnote>
  <w:footnote w:type="continuationSeparator" w:id="0">
    <w:p w:rsidR="000A4FBD" w:rsidRDefault="000A4FBD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877E7"/>
    <w:multiLevelType w:val="multilevel"/>
    <w:tmpl w:val="6CC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6661D"/>
    <w:rsid w:val="000A4FBD"/>
    <w:rsid w:val="000D171E"/>
    <w:rsid w:val="00112CC6"/>
    <w:rsid w:val="001C38DB"/>
    <w:rsid w:val="002033DD"/>
    <w:rsid w:val="00294544"/>
    <w:rsid w:val="002C1389"/>
    <w:rsid w:val="00341F5B"/>
    <w:rsid w:val="004607AD"/>
    <w:rsid w:val="00663FC3"/>
    <w:rsid w:val="00685D17"/>
    <w:rsid w:val="007315D9"/>
    <w:rsid w:val="007670F0"/>
    <w:rsid w:val="007A6823"/>
    <w:rsid w:val="007D1F99"/>
    <w:rsid w:val="009173C7"/>
    <w:rsid w:val="009B1634"/>
    <w:rsid w:val="00B408BA"/>
    <w:rsid w:val="00BB7E4C"/>
    <w:rsid w:val="00BD4A8E"/>
    <w:rsid w:val="00C1299F"/>
    <w:rsid w:val="00C94404"/>
    <w:rsid w:val="00CB0F93"/>
    <w:rsid w:val="00D36876"/>
    <w:rsid w:val="00D36981"/>
    <w:rsid w:val="00E26273"/>
    <w:rsid w:val="00EA1DE0"/>
    <w:rsid w:val="00EB032F"/>
    <w:rsid w:val="00F94E79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1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NormalWeb">
    <w:name w:val="Normal (Web)"/>
    <w:basedOn w:val="Normal"/>
    <w:uiPriority w:val="99"/>
    <w:semiHidden/>
    <w:unhideWhenUsed/>
    <w:rsid w:val="007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D1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31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2020-07-29T23:14:00Z</dcterms:created>
  <dcterms:modified xsi:type="dcterms:W3CDTF">2020-07-29T23:37:00Z</dcterms:modified>
</cp:coreProperties>
</file>