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proofErr w:type="spellStart"/>
            <w:r w:rsidR="00B00513"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FC07D1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31</w:t>
            </w:r>
            <w:r w:rsidR="00776D18">
              <w:rPr>
                <w:rFonts w:ascii="Cambria" w:hAnsi="Cambria" w:cs="Arial"/>
                <w:b/>
                <w:sz w:val="24"/>
                <w:szCs w:val="24"/>
              </w:rPr>
              <w:t>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FC07D1" w:rsidRDefault="00FC07D1" w:rsidP="00FC07D1">
      <w:pPr>
        <w:jc w:val="center"/>
        <w:rPr>
          <w:rFonts w:ascii="Cambria" w:hAnsi="Cambria"/>
          <w:b/>
          <w:color w:val="7030A0"/>
          <w:sz w:val="32"/>
          <w:szCs w:val="32"/>
        </w:rPr>
      </w:pPr>
      <w:r>
        <w:rPr>
          <w:rFonts w:ascii="Cambria" w:hAnsi="Cambria"/>
          <w:b/>
          <w:color w:val="7030A0"/>
          <w:sz w:val="32"/>
          <w:szCs w:val="32"/>
        </w:rPr>
        <w:t>SOME PROFESSIONS</w:t>
      </w:r>
    </w:p>
    <w:p w:rsidR="00234352" w:rsidRDefault="00FC07D1" w:rsidP="00FC07D1">
      <w:pPr>
        <w:rPr>
          <w:rFonts w:ascii="Cambria" w:hAnsi="Cambria"/>
          <w:sz w:val="28"/>
          <w:szCs w:val="28"/>
        </w:rPr>
      </w:pPr>
      <w:proofErr w:type="spellStart"/>
      <w:r w:rsidRPr="00234352">
        <w:rPr>
          <w:rFonts w:ascii="Cambria" w:hAnsi="Cambria"/>
          <w:sz w:val="28"/>
          <w:szCs w:val="28"/>
        </w:rPr>
        <w:t>Professions</w:t>
      </w:r>
      <w:proofErr w:type="spellEnd"/>
      <w:r w:rsidRPr="00234352">
        <w:rPr>
          <w:rFonts w:ascii="Cambria" w:hAnsi="Cambria"/>
          <w:sz w:val="28"/>
          <w:szCs w:val="28"/>
        </w:rPr>
        <w:t xml:space="preserve"> </w:t>
      </w:r>
      <w:proofErr w:type="spellStart"/>
      <w:r w:rsidRPr="00234352">
        <w:rPr>
          <w:rFonts w:ascii="Cambria" w:hAnsi="Cambria"/>
          <w:sz w:val="28"/>
          <w:szCs w:val="28"/>
        </w:rPr>
        <w:t>or</w:t>
      </w:r>
      <w:proofErr w:type="spellEnd"/>
      <w:r w:rsidRPr="00234352">
        <w:rPr>
          <w:rFonts w:ascii="Cambria" w:hAnsi="Cambria"/>
          <w:sz w:val="28"/>
          <w:szCs w:val="28"/>
        </w:rPr>
        <w:t xml:space="preserve"> </w:t>
      </w:r>
      <w:proofErr w:type="spellStart"/>
      <w:r w:rsidRPr="00234352">
        <w:rPr>
          <w:rFonts w:ascii="Cambria" w:hAnsi="Cambria"/>
          <w:sz w:val="28"/>
          <w:szCs w:val="28"/>
        </w:rPr>
        <w:t>occupations</w:t>
      </w:r>
      <w:proofErr w:type="spellEnd"/>
      <w:r w:rsidRPr="00234352">
        <w:rPr>
          <w:rFonts w:ascii="Cambria" w:hAnsi="Cambria"/>
          <w:sz w:val="28"/>
          <w:szCs w:val="28"/>
        </w:rPr>
        <w:t xml:space="preserve"> are </w:t>
      </w:r>
      <w:proofErr w:type="spellStart"/>
      <w:r w:rsidRPr="00234352">
        <w:rPr>
          <w:rFonts w:ascii="Cambria" w:hAnsi="Cambria"/>
          <w:sz w:val="28"/>
          <w:szCs w:val="28"/>
        </w:rPr>
        <w:t>what</w:t>
      </w:r>
      <w:proofErr w:type="spellEnd"/>
      <w:r w:rsidRPr="00234352">
        <w:rPr>
          <w:rFonts w:ascii="Cambria" w:hAnsi="Cambria"/>
          <w:sz w:val="28"/>
          <w:szCs w:val="28"/>
        </w:rPr>
        <w:t xml:space="preserve"> </w:t>
      </w:r>
      <w:proofErr w:type="spellStart"/>
      <w:r w:rsidRPr="00234352">
        <w:rPr>
          <w:rFonts w:ascii="Cambria" w:hAnsi="Cambria"/>
          <w:sz w:val="28"/>
          <w:szCs w:val="28"/>
        </w:rPr>
        <w:t>people</w:t>
      </w:r>
      <w:proofErr w:type="spellEnd"/>
      <w:r w:rsidRPr="00234352">
        <w:rPr>
          <w:rFonts w:ascii="Cambria" w:hAnsi="Cambria"/>
          <w:sz w:val="28"/>
          <w:szCs w:val="28"/>
        </w:rPr>
        <w:t xml:space="preserve"> do in </w:t>
      </w:r>
      <w:proofErr w:type="spellStart"/>
      <w:r w:rsidRPr="00234352">
        <w:rPr>
          <w:rFonts w:ascii="Cambria" w:hAnsi="Cambria"/>
          <w:sz w:val="28"/>
          <w:szCs w:val="28"/>
        </w:rPr>
        <w:t>their</w:t>
      </w:r>
      <w:proofErr w:type="spellEnd"/>
      <w:r w:rsidRPr="00234352">
        <w:rPr>
          <w:rFonts w:ascii="Cambria" w:hAnsi="Cambria"/>
          <w:sz w:val="28"/>
          <w:szCs w:val="28"/>
        </w:rPr>
        <w:t xml:space="preserve"> </w:t>
      </w:r>
      <w:proofErr w:type="spellStart"/>
      <w:r w:rsidRPr="00234352">
        <w:rPr>
          <w:rFonts w:ascii="Cambria" w:hAnsi="Cambria"/>
          <w:sz w:val="28"/>
          <w:szCs w:val="28"/>
        </w:rPr>
        <w:t>dai</w:t>
      </w:r>
      <w:r w:rsidR="00234352" w:rsidRPr="00234352">
        <w:rPr>
          <w:rFonts w:ascii="Cambria" w:hAnsi="Cambria"/>
          <w:sz w:val="28"/>
          <w:szCs w:val="28"/>
        </w:rPr>
        <w:t>ly</w:t>
      </w:r>
      <w:proofErr w:type="spellEnd"/>
      <w:r w:rsidR="00234352" w:rsidRPr="00234352">
        <w:rPr>
          <w:rFonts w:ascii="Cambria" w:hAnsi="Cambria"/>
          <w:sz w:val="28"/>
          <w:szCs w:val="28"/>
        </w:rPr>
        <w:t xml:space="preserve"> </w:t>
      </w:r>
      <w:proofErr w:type="spellStart"/>
      <w:r w:rsidR="00234352" w:rsidRPr="00234352">
        <w:rPr>
          <w:rFonts w:ascii="Cambria" w:hAnsi="Cambria"/>
          <w:sz w:val="28"/>
          <w:szCs w:val="28"/>
        </w:rPr>
        <w:t>work</w:t>
      </w:r>
      <w:proofErr w:type="spellEnd"/>
      <w:r w:rsidR="00234352" w:rsidRPr="00234352">
        <w:rPr>
          <w:rFonts w:ascii="Cambria" w:hAnsi="Cambria"/>
          <w:sz w:val="28"/>
          <w:szCs w:val="28"/>
        </w:rPr>
        <w:t>.</w:t>
      </w:r>
    </w:p>
    <w:p w:rsidR="00234352" w:rsidRDefault="00234352" w:rsidP="00234352">
      <w:pPr>
        <w:jc w:val="center"/>
        <w:rPr>
          <w:rFonts w:ascii="Cambria" w:hAnsi="Cambria"/>
          <w:b/>
          <w:color w:val="FF0000"/>
          <w:sz w:val="28"/>
          <w:szCs w:val="28"/>
        </w:rPr>
      </w:pPr>
      <w:r w:rsidRPr="00234352">
        <w:rPr>
          <w:rFonts w:ascii="Cambria" w:hAnsi="Cambria"/>
          <w:b/>
          <w:color w:val="FF0000"/>
          <w:sz w:val="28"/>
          <w:szCs w:val="28"/>
        </w:rPr>
        <w:t>ACTIVITY</w:t>
      </w:r>
    </w:p>
    <w:p w:rsidR="000B74C1" w:rsidRPr="00234352" w:rsidRDefault="000B74C1" w:rsidP="00234352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34352" w:rsidRDefault="00234352" w:rsidP="00FC07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>
            <wp:extent cx="5600700" cy="5029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52" w:rsidRPr="00FC07D1" w:rsidRDefault="00234352" w:rsidP="00FC07D1">
      <w:pPr>
        <w:rPr>
          <w:rFonts w:ascii="Cambria" w:hAnsi="Cambria"/>
          <w:sz w:val="24"/>
          <w:szCs w:val="24"/>
        </w:rPr>
      </w:pPr>
    </w:p>
    <w:p w:rsidR="00FC07D1" w:rsidRPr="00FC07D1" w:rsidRDefault="00FC07D1" w:rsidP="00FC07D1">
      <w:pPr>
        <w:jc w:val="center"/>
        <w:rPr>
          <w:rFonts w:ascii="Cambria" w:hAnsi="Cambria"/>
          <w:sz w:val="24"/>
          <w:szCs w:val="24"/>
        </w:rPr>
      </w:pPr>
    </w:p>
    <w:p w:rsidR="0083420B" w:rsidRPr="00FC07D1" w:rsidRDefault="000B74C1" w:rsidP="000B74C1">
      <w:pPr>
        <w:rPr>
          <w:rFonts w:ascii="Cambria" w:hAnsi="Cambria"/>
          <w:sz w:val="24"/>
          <w:szCs w:val="24"/>
        </w:rPr>
      </w:pPr>
      <w:r w:rsidRPr="000B74C1">
        <w:rPr>
          <w:rFonts w:ascii="Cambria" w:hAnsi="Cambria"/>
          <w:sz w:val="24"/>
          <w:szCs w:val="24"/>
        </w:rPr>
        <w:lastRenderedPageBreak/>
        <w:t>Realiza la sopa de letras y encuentra 7 profesiones</w:t>
      </w:r>
      <w:r>
        <w:rPr>
          <w:rFonts w:ascii="Cambria" w:hAnsi="Cambria"/>
          <w:sz w:val="24"/>
          <w:szCs w:val="24"/>
        </w:rPr>
        <w:t xml:space="preserve"> en inglés.</w:t>
      </w:r>
    </w:p>
    <w:p w:rsidR="008A370F" w:rsidRDefault="00176F17" w:rsidP="00B0051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="008A370F"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 wp14:anchorId="1C4E98F2" wp14:editId="0E4E3949">
            <wp:extent cx="4972050" cy="37909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0F" w:rsidRPr="00144F79" w:rsidRDefault="008A370F" w:rsidP="00B0051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</w:t>
      </w:r>
      <w:r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 wp14:anchorId="5D9DFD66">
            <wp:extent cx="1895475" cy="8667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86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70F" w:rsidRPr="008A370F" w:rsidRDefault="00176F17" w:rsidP="008A370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r w:rsidR="008A370F">
        <w:rPr>
          <w:rFonts w:ascii="Cambria" w:hAnsi="Cambria"/>
          <w:sz w:val="24"/>
          <w:szCs w:val="24"/>
        </w:rPr>
        <w:t xml:space="preserve">      </w:t>
      </w:r>
      <w:r w:rsidR="00144F79">
        <w:rPr>
          <w:rFonts w:ascii="Cambria" w:hAnsi="Cambria"/>
          <w:sz w:val="24"/>
          <w:szCs w:val="24"/>
        </w:rPr>
        <w:t xml:space="preserve">    </w:t>
      </w:r>
    </w:p>
    <w:tbl>
      <w:tblPr>
        <w:tblW w:w="8355" w:type="dxa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5"/>
      </w:tblGrid>
      <w:tr w:rsidR="008A370F" w:rsidTr="008A370F">
        <w:trPr>
          <w:trHeight w:val="1890"/>
        </w:trPr>
        <w:tc>
          <w:tcPr>
            <w:tcW w:w="8355" w:type="dxa"/>
          </w:tcPr>
          <w:p w:rsidR="00144F79" w:rsidRDefault="008A370F" w:rsidP="00144F79">
            <w:pPr>
              <w:pStyle w:val="Prrafodelista"/>
              <w:numPr>
                <w:ilvl w:val="0"/>
                <w:numId w:val="15"/>
              </w:numPr>
              <w:ind w:left="621"/>
              <w:rPr>
                <w:rFonts w:ascii="Cambria" w:hAnsi="Cambria" w:cs="Andalus"/>
                <w:sz w:val="28"/>
                <w:szCs w:val="28"/>
              </w:rPr>
            </w:pP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For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our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virtual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meeting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on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Wednesday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,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July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29,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you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are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going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to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make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your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outfit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that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represents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your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favorite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profession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. Prepare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your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presentation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in English and describe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your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outfit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,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emphasizing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your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chosen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 w:rsidRPr="008A370F">
              <w:rPr>
                <w:rFonts w:ascii="Cambria" w:hAnsi="Cambria" w:cs="Andalus"/>
                <w:sz w:val="28"/>
                <w:szCs w:val="28"/>
              </w:rPr>
              <w:t>profession</w:t>
            </w:r>
            <w:proofErr w:type="spellEnd"/>
            <w:r w:rsidRPr="008A370F">
              <w:rPr>
                <w:rFonts w:ascii="Cambria" w:hAnsi="Cambria" w:cs="Andalus"/>
                <w:sz w:val="28"/>
                <w:szCs w:val="28"/>
              </w:rPr>
              <w:t>.</w:t>
            </w:r>
          </w:p>
          <w:p w:rsidR="00A90FAE" w:rsidRDefault="00A90FAE" w:rsidP="00A90FAE">
            <w:pPr>
              <w:pStyle w:val="Prrafodelista"/>
              <w:ind w:left="621"/>
              <w:rPr>
                <w:rFonts w:ascii="Cambria" w:hAnsi="Cambria" w:cs="Andalus"/>
                <w:sz w:val="28"/>
                <w:szCs w:val="28"/>
              </w:rPr>
            </w:pPr>
          </w:p>
          <w:p w:rsidR="008A370F" w:rsidRPr="00144F79" w:rsidRDefault="008A370F" w:rsidP="00144F79">
            <w:pPr>
              <w:pStyle w:val="Prrafodelista"/>
              <w:numPr>
                <w:ilvl w:val="0"/>
                <w:numId w:val="15"/>
              </w:numPr>
              <w:ind w:left="621"/>
              <w:rPr>
                <w:rFonts w:ascii="Cambria" w:hAnsi="Cambria" w:cs="Andalus"/>
                <w:sz w:val="28"/>
                <w:szCs w:val="28"/>
              </w:rPr>
            </w:pPr>
            <w:bookmarkStart w:id="0" w:name="_GoBack"/>
            <w:r w:rsidRPr="00144F79">
              <w:rPr>
                <w:rFonts w:ascii="Cambria" w:hAnsi="Cambria" w:cs="Andalus"/>
                <w:sz w:val="28"/>
                <w:szCs w:val="28"/>
              </w:rPr>
              <w:t xml:space="preserve">Para nuestro encuentro virtual del miércoles 29 de julio vas a elaborar tu atuendo que represente tu profesión favorita. Prepara tu exposición en inglés y describe tu atuendo, haciendo énfasis en tu profesión escogida. </w:t>
            </w:r>
            <w:r w:rsidRPr="00144F79">
              <w:rPr>
                <w:rFonts w:ascii="Cambria" w:hAnsi="Cambria" w:cs="Andalus"/>
                <w:b/>
                <w:color w:val="D60093"/>
                <w:sz w:val="28"/>
                <w:szCs w:val="28"/>
              </w:rPr>
              <w:t>Nos divertiremos.</w:t>
            </w:r>
            <w:r w:rsidR="003A39ED">
              <w:t xml:space="preserve"> </w:t>
            </w:r>
            <w:r w:rsidR="00144F79">
              <w:t xml:space="preserve">    </w:t>
            </w:r>
            <w:proofErr w:type="spellStart"/>
            <w:r w:rsidR="00144F79">
              <w:rPr>
                <w:rFonts w:ascii="Cambria" w:hAnsi="Cambria" w:cs="Andalus"/>
                <w:b/>
                <w:color w:val="D60093"/>
                <w:sz w:val="28"/>
                <w:szCs w:val="28"/>
              </w:rPr>
              <w:t>We</w:t>
            </w:r>
            <w:proofErr w:type="spellEnd"/>
            <w:r w:rsidR="00144F79">
              <w:rPr>
                <w:rFonts w:ascii="Cambria" w:hAnsi="Cambria" w:cs="Andalus"/>
                <w:b/>
                <w:color w:val="D60093"/>
                <w:sz w:val="28"/>
                <w:szCs w:val="28"/>
              </w:rPr>
              <w:t xml:space="preserve"> </w:t>
            </w:r>
            <w:proofErr w:type="spellStart"/>
            <w:r w:rsidR="00144F79">
              <w:rPr>
                <w:rFonts w:ascii="Cambria" w:hAnsi="Cambria" w:cs="Andalus"/>
                <w:b/>
                <w:color w:val="D60093"/>
                <w:sz w:val="28"/>
                <w:szCs w:val="28"/>
              </w:rPr>
              <w:t>had</w:t>
            </w:r>
            <w:proofErr w:type="spellEnd"/>
            <w:r w:rsidR="00144F79">
              <w:rPr>
                <w:rFonts w:ascii="Cambria" w:hAnsi="Cambria" w:cs="Andalus"/>
                <w:b/>
                <w:color w:val="D60093"/>
                <w:sz w:val="28"/>
                <w:szCs w:val="28"/>
              </w:rPr>
              <w:t xml:space="preserve"> </w:t>
            </w:r>
            <w:proofErr w:type="spellStart"/>
            <w:r w:rsidR="00144F79">
              <w:rPr>
                <w:rFonts w:ascii="Cambria" w:hAnsi="Cambria" w:cs="Andalus"/>
                <w:b/>
                <w:color w:val="D60093"/>
                <w:sz w:val="28"/>
                <w:szCs w:val="28"/>
              </w:rPr>
              <w:t>fun</w:t>
            </w:r>
            <w:proofErr w:type="spellEnd"/>
            <w:r w:rsidR="00144F79">
              <w:rPr>
                <w:rFonts w:ascii="Cambria" w:hAnsi="Cambria" w:cs="Andalus"/>
                <w:b/>
                <w:color w:val="D60093"/>
                <w:sz w:val="28"/>
                <w:szCs w:val="28"/>
              </w:rPr>
              <w:t>.</w:t>
            </w:r>
            <w:bookmarkEnd w:id="0"/>
          </w:p>
        </w:tc>
      </w:tr>
    </w:tbl>
    <w:p w:rsidR="00BC24D2" w:rsidRDefault="00BC24D2" w:rsidP="00A90FAE">
      <w:pPr>
        <w:rPr>
          <w:rFonts w:ascii="Cambria" w:hAnsi="Cambria"/>
        </w:rPr>
      </w:pPr>
    </w:p>
    <w:sectPr w:rsidR="00BC24D2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C1" w:rsidRDefault="00A325C1" w:rsidP="00CA656E">
      <w:pPr>
        <w:spacing w:after="0" w:line="240" w:lineRule="auto"/>
      </w:pPr>
      <w:r>
        <w:separator/>
      </w:r>
    </w:p>
  </w:endnote>
  <w:endnote w:type="continuationSeparator" w:id="0">
    <w:p w:rsidR="00A325C1" w:rsidRDefault="00A325C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C1" w:rsidRDefault="00A325C1" w:rsidP="00CA656E">
      <w:pPr>
        <w:spacing w:after="0" w:line="240" w:lineRule="auto"/>
      </w:pPr>
      <w:r>
        <w:separator/>
      </w:r>
    </w:p>
  </w:footnote>
  <w:footnote w:type="continuationSeparator" w:id="0">
    <w:p w:rsidR="00A325C1" w:rsidRDefault="00A325C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80981A9" wp14:editId="2FC00836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BC6"/>
    <w:multiLevelType w:val="hybridMultilevel"/>
    <w:tmpl w:val="CC824D3A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337979"/>
    <w:multiLevelType w:val="hybridMultilevel"/>
    <w:tmpl w:val="F29038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2F72"/>
    <w:multiLevelType w:val="hybridMultilevel"/>
    <w:tmpl w:val="68D2E1CC"/>
    <w:lvl w:ilvl="0" w:tplc="E4C4C6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E0507C"/>
    <w:multiLevelType w:val="hybridMultilevel"/>
    <w:tmpl w:val="E1A2A048"/>
    <w:lvl w:ilvl="0" w:tplc="240A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20F464B1"/>
    <w:multiLevelType w:val="hybridMultilevel"/>
    <w:tmpl w:val="2974A9D4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6774B"/>
    <w:multiLevelType w:val="hybridMultilevel"/>
    <w:tmpl w:val="97ECDEA0"/>
    <w:lvl w:ilvl="0" w:tplc="29C4C4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7030A0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27F6295"/>
    <w:multiLevelType w:val="hybridMultilevel"/>
    <w:tmpl w:val="572000BE"/>
    <w:lvl w:ilvl="0" w:tplc="E4C4C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94ED7"/>
    <w:multiLevelType w:val="hybridMultilevel"/>
    <w:tmpl w:val="795C4CC4"/>
    <w:lvl w:ilvl="0" w:tplc="E4C4C6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3A5AB2"/>
    <w:multiLevelType w:val="hybridMultilevel"/>
    <w:tmpl w:val="6EFC1EB2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6234E91"/>
    <w:multiLevelType w:val="hybridMultilevel"/>
    <w:tmpl w:val="C778D170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B65E03"/>
    <w:multiLevelType w:val="hybridMultilevel"/>
    <w:tmpl w:val="FE605A6E"/>
    <w:lvl w:ilvl="0" w:tplc="E4C4C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51AEC"/>
    <w:multiLevelType w:val="hybridMultilevel"/>
    <w:tmpl w:val="0DBAEB20"/>
    <w:lvl w:ilvl="0" w:tplc="0B74AA06">
      <w:start w:val="1"/>
      <w:numFmt w:val="bullet"/>
      <w:lvlText w:val=""/>
      <w:lvlJc w:val="left"/>
      <w:pPr>
        <w:ind w:left="180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D76D35"/>
    <w:multiLevelType w:val="hybridMultilevel"/>
    <w:tmpl w:val="CE8C60A6"/>
    <w:lvl w:ilvl="0" w:tplc="E4C4C670">
      <w:start w:val="1"/>
      <w:numFmt w:val="bullet"/>
      <w:lvlText w:val=""/>
      <w:lvlJc w:val="left"/>
      <w:pPr>
        <w:ind w:left="2745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573A5"/>
    <w:rsid w:val="000A6441"/>
    <w:rsid w:val="000A764E"/>
    <w:rsid w:val="000B3E1D"/>
    <w:rsid w:val="000B74C1"/>
    <w:rsid w:val="000E54C8"/>
    <w:rsid w:val="00102751"/>
    <w:rsid w:val="00106E22"/>
    <w:rsid w:val="0011577F"/>
    <w:rsid w:val="00144F79"/>
    <w:rsid w:val="00150EEC"/>
    <w:rsid w:val="00176F17"/>
    <w:rsid w:val="0019743E"/>
    <w:rsid w:val="001B5357"/>
    <w:rsid w:val="001C73E6"/>
    <w:rsid w:val="001F492B"/>
    <w:rsid w:val="0020732E"/>
    <w:rsid w:val="00234352"/>
    <w:rsid w:val="002924F6"/>
    <w:rsid w:val="002A0518"/>
    <w:rsid w:val="00311845"/>
    <w:rsid w:val="00357E95"/>
    <w:rsid w:val="003A39ED"/>
    <w:rsid w:val="003A63D6"/>
    <w:rsid w:val="003B581D"/>
    <w:rsid w:val="003F2D8A"/>
    <w:rsid w:val="0041548A"/>
    <w:rsid w:val="00416A26"/>
    <w:rsid w:val="0048649F"/>
    <w:rsid w:val="004B009E"/>
    <w:rsid w:val="005C7526"/>
    <w:rsid w:val="005E4FB4"/>
    <w:rsid w:val="005F43C5"/>
    <w:rsid w:val="00601B1C"/>
    <w:rsid w:val="0062519F"/>
    <w:rsid w:val="00632CB8"/>
    <w:rsid w:val="00680BBD"/>
    <w:rsid w:val="006D1119"/>
    <w:rsid w:val="006E74EA"/>
    <w:rsid w:val="006F7A91"/>
    <w:rsid w:val="007303E2"/>
    <w:rsid w:val="00776D18"/>
    <w:rsid w:val="007823BC"/>
    <w:rsid w:val="007D2DFC"/>
    <w:rsid w:val="007E46A5"/>
    <w:rsid w:val="007F0021"/>
    <w:rsid w:val="0081269F"/>
    <w:rsid w:val="00813E6C"/>
    <w:rsid w:val="0083420B"/>
    <w:rsid w:val="00845A0C"/>
    <w:rsid w:val="008659E9"/>
    <w:rsid w:val="008823A2"/>
    <w:rsid w:val="00896035"/>
    <w:rsid w:val="008A370F"/>
    <w:rsid w:val="008C25BC"/>
    <w:rsid w:val="008C60FF"/>
    <w:rsid w:val="0092467C"/>
    <w:rsid w:val="009321D9"/>
    <w:rsid w:val="00941DE1"/>
    <w:rsid w:val="00960399"/>
    <w:rsid w:val="00993FDB"/>
    <w:rsid w:val="009F1E64"/>
    <w:rsid w:val="009F74CF"/>
    <w:rsid w:val="00A05DE8"/>
    <w:rsid w:val="00A25E6E"/>
    <w:rsid w:val="00A325C1"/>
    <w:rsid w:val="00A65CC1"/>
    <w:rsid w:val="00A75DEA"/>
    <w:rsid w:val="00A90FAE"/>
    <w:rsid w:val="00A9612B"/>
    <w:rsid w:val="00AE28D6"/>
    <w:rsid w:val="00AF7EAB"/>
    <w:rsid w:val="00B00513"/>
    <w:rsid w:val="00B0374B"/>
    <w:rsid w:val="00B266B2"/>
    <w:rsid w:val="00B50003"/>
    <w:rsid w:val="00B54A53"/>
    <w:rsid w:val="00B72DA7"/>
    <w:rsid w:val="00B76B12"/>
    <w:rsid w:val="00B93779"/>
    <w:rsid w:val="00BB1F15"/>
    <w:rsid w:val="00BB2DE2"/>
    <w:rsid w:val="00BC24D2"/>
    <w:rsid w:val="00C92A49"/>
    <w:rsid w:val="00CA656E"/>
    <w:rsid w:val="00CB3E66"/>
    <w:rsid w:val="00CC11EA"/>
    <w:rsid w:val="00CC77C5"/>
    <w:rsid w:val="00CD712B"/>
    <w:rsid w:val="00CE143C"/>
    <w:rsid w:val="00DC01FD"/>
    <w:rsid w:val="00DE4781"/>
    <w:rsid w:val="00E13A1D"/>
    <w:rsid w:val="00E1438B"/>
    <w:rsid w:val="00E667F1"/>
    <w:rsid w:val="00E82CFF"/>
    <w:rsid w:val="00E86A31"/>
    <w:rsid w:val="00EF399A"/>
    <w:rsid w:val="00F246B7"/>
    <w:rsid w:val="00F26712"/>
    <w:rsid w:val="00F61B07"/>
    <w:rsid w:val="00F72987"/>
    <w:rsid w:val="00F83CE2"/>
    <w:rsid w:val="00FC07D1"/>
    <w:rsid w:val="00FC39C0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5643-8488-4D5D-B007-8CFD5648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4</cp:revision>
  <dcterms:created xsi:type="dcterms:W3CDTF">2020-07-24T18:31:00Z</dcterms:created>
  <dcterms:modified xsi:type="dcterms:W3CDTF">2020-07-24T20:02:00Z</dcterms:modified>
</cp:coreProperties>
</file>