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373"/>
        <w:gridCol w:w="1421"/>
        <w:gridCol w:w="177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7" w:hRule="atLeast"/>
        </w:trPr>
        <w:tc>
          <w:tcPr>
            <w:tcW w:w="5000" w:type="pct"/>
            <w:gridSpan w:val="4"/>
          </w:tcPr>
          <w:p>
            <w:pPr>
              <w:spacing w:after="0" w:line="240" w:lineRule="auto"/>
              <w:ind w:left="-36"/>
              <w:jc w:val="center"/>
              <w:rPr>
                <w:rFonts w:ascii="Roboto Th" w:hAnsi="Roboto Th" w:cs="Arial"/>
                <w:b/>
                <w:sz w:val="24"/>
                <w:szCs w:val="24"/>
              </w:rPr>
            </w:pPr>
            <w:r>
              <w:rPr>
                <w:rFonts w:ascii="Roboto Th" w:hAnsi="Roboto Th" w:cs="Arial"/>
                <w:b/>
                <w:sz w:val="24"/>
                <w:szCs w:val="24"/>
              </w:rPr>
              <w:t>COLEGIO PSICOPEDAGÓGICO EL ARTE DEL SABER – GUÍA DE TRABAJO</w:t>
            </w:r>
          </w:p>
          <w:p>
            <w:pPr>
              <w:spacing w:after="0" w:line="240" w:lineRule="auto"/>
              <w:ind w:left="-36"/>
              <w:jc w:val="center"/>
              <w:rPr>
                <w:rFonts w:ascii="Roboto Th" w:hAnsi="Roboto Th"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70" w:hRule="atLeast"/>
        </w:trPr>
        <w:tc>
          <w:tcPr>
            <w:tcW w:w="1997" w:type="pct"/>
          </w:tcPr>
          <w:p>
            <w:pPr>
              <w:spacing w:after="0" w:line="240" w:lineRule="auto"/>
              <w:ind w:left="-36"/>
              <w:rPr>
                <w:rFonts w:ascii="Roboto Th" w:hAnsi="Roboto Th" w:cs="Arial"/>
                <w:b/>
                <w:sz w:val="24"/>
                <w:szCs w:val="24"/>
              </w:rPr>
            </w:pPr>
            <w:r>
              <w:rPr>
                <w:rFonts w:ascii="Roboto Th" w:hAnsi="Roboto Th" w:cs="Arial"/>
                <w:b/>
                <w:sz w:val="24"/>
                <w:szCs w:val="24"/>
              </w:rPr>
              <w:t xml:space="preserve">ASIGNATURA: </w:t>
            </w:r>
          </w:p>
        </w:tc>
        <w:tc>
          <w:tcPr>
            <w:tcW w:w="841" w:type="pct"/>
          </w:tcPr>
          <w:p>
            <w:pPr>
              <w:spacing w:after="0" w:line="240" w:lineRule="auto"/>
              <w:ind w:left="-36"/>
              <w:rPr>
                <w:rFonts w:ascii="Roboto Th" w:hAnsi="Roboto Th" w:cs="Arial"/>
                <w:b/>
                <w:sz w:val="24"/>
                <w:szCs w:val="24"/>
              </w:rPr>
            </w:pPr>
            <w:r>
              <w:rPr>
                <w:rFonts w:ascii="Roboto Th" w:hAnsi="Roboto Th" w:cs="Arial"/>
                <w:b/>
                <w:sz w:val="24"/>
                <w:szCs w:val="24"/>
              </w:rPr>
              <w:t xml:space="preserve">GRADO: </w:t>
            </w:r>
          </w:p>
        </w:tc>
        <w:tc>
          <w:tcPr>
            <w:tcW w:w="1052" w:type="pct"/>
          </w:tcPr>
          <w:p>
            <w:pPr>
              <w:spacing w:after="0" w:line="240" w:lineRule="auto"/>
              <w:ind w:left="-36"/>
              <w:rPr>
                <w:rFonts w:ascii="Roboto Th" w:hAnsi="Roboto Th" w:cs="Arial"/>
                <w:b/>
                <w:sz w:val="24"/>
                <w:szCs w:val="24"/>
              </w:rPr>
            </w:pPr>
            <w:r>
              <w:rPr>
                <w:rFonts w:ascii="Roboto Th" w:hAnsi="Roboto Th" w:cs="Arial"/>
                <w:b/>
                <w:sz w:val="24"/>
                <w:szCs w:val="24"/>
              </w:rPr>
              <w:t>PERIODO:</w:t>
            </w:r>
          </w:p>
        </w:tc>
        <w:tc>
          <w:tcPr>
            <w:tcW w:w="1110" w:type="pct"/>
          </w:tcPr>
          <w:p>
            <w:pPr>
              <w:spacing w:after="0" w:line="240" w:lineRule="auto"/>
              <w:ind w:left="-36"/>
              <w:rPr>
                <w:rFonts w:ascii="Roboto Th" w:hAnsi="Roboto Th" w:cs="Arial"/>
                <w:b/>
                <w:sz w:val="24"/>
                <w:szCs w:val="24"/>
              </w:rPr>
            </w:pPr>
            <w:r>
              <w:rPr>
                <w:rFonts w:ascii="Roboto Th" w:hAnsi="Roboto Th" w:cs="Arial"/>
                <w:b/>
                <w:sz w:val="24"/>
                <w:szCs w:val="24"/>
              </w:rPr>
              <w:t>FECHA:</w:t>
            </w:r>
          </w:p>
          <w:p>
            <w:pPr>
              <w:spacing w:after="0" w:line="240" w:lineRule="auto"/>
              <w:ind w:left="-36"/>
              <w:rPr>
                <w:rFonts w:ascii="Roboto Th" w:hAnsi="Roboto Th" w:cs="Arial"/>
                <w:b/>
                <w:sz w:val="24"/>
                <w:szCs w:val="24"/>
              </w:rPr>
            </w:pPr>
          </w:p>
        </w:tc>
      </w:tr>
    </w:tbl>
    <w:p/>
    <w:p>
      <w:r>
        <w:drawing>
          <wp:inline distT="0" distB="0" distL="114300" distR="114300">
            <wp:extent cx="1296670" cy="1293495"/>
            <wp:effectExtent l="0" t="0" r="17780" b="190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pic:cNvPicPr>
                  </pic:nvPicPr>
                  <pic:blipFill>
                    <a:blip r:embed="rId5"/>
                    <a:stretch>
                      <a:fillRect/>
                    </a:stretch>
                  </pic:blipFill>
                  <pic:spPr>
                    <a:xfrm>
                      <a:off x="0" y="0"/>
                      <a:ext cx="1296670" cy="129349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40" w:beforeAutospacing="0" w:after="0" w:afterAutospacing="0" w:line="15" w:lineRule="atLeast"/>
        <w:rPr>
          <w:rFonts w:hint="default" w:ascii="Cambria" w:hAnsi="Cambria" w:cs="Cambria"/>
          <w:sz w:val="22"/>
          <w:szCs w:val="22"/>
          <w:lang w:val="es-CO"/>
        </w:rPr>
      </w:pPr>
      <w:r>
        <w:rPr>
          <w:rFonts w:hint="default" w:ascii="Cambria" w:hAnsi="Cambria" w:cs="Cambria"/>
          <w:b/>
          <w:sz w:val="22"/>
          <w:szCs w:val="22"/>
        </w:rPr>
        <w:t xml:space="preserve">TEMA: </w:t>
      </w:r>
      <w:r>
        <w:rPr>
          <w:rFonts w:hint="default" w:ascii="Cambria" w:hAnsi="Cambria" w:cs="Cambria"/>
          <w:b w:val="0"/>
          <w:bCs/>
          <w:sz w:val="22"/>
          <w:szCs w:val="22"/>
          <w:lang w:val="es-CO"/>
        </w:rPr>
        <w:t>Diagramas y construcción de tabla de frecuencia.</w:t>
      </w:r>
    </w:p>
    <w:p>
      <w:pPr>
        <w:rPr>
          <w:rFonts w:hint="default" w:ascii="Cambria" w:hAnsi="Cambria" w:cs="Cambria"/>
          <w:b/>
          <w:sz w:val="22"/>
          <w:szCs w:val="22"/>
          <w:lang w:val="es-CO"/>
        </w:rPr>
      </w:pPr>
    </w:p>
    <w:p>
      <w:pPr>
        <w:rPr>
          <w:rFonts w:hint="default" w:ascii="Cambria" w:hAnsi="Cambria" w:cs="Cambria"/>
          <w:b/>
          <w:sz w:val="22"/>
          <w:szCs w:val="22"/>
          <w:lang w:val="es-CO"/>
        </w:rPr>
      </w:pPr>
      <w:r>
        <w:rPr>
          <w:rFonts w:hint="default" w:ascii="Cambria" w:hAnsi="Cambria" w:cs="Cambria"/>
          <w:b/>
          <w:sz w:val="22"/>
          <w:szCs w:val="22"/>
        </w:rPr>
        <w:t xml:space="preserve">Fecha límite de entrega: </w:t>
      </w:r>
      <w:r>
        <w:rPr>
          <w:rFonts w:hint="default" w:ascii="Cambria" w:hAnsi="Cambria" w:cs="Cambria"/>
          <w:b/>
          <w:sz w:val="22"/>
          <w:szCs w:val="22"/>
          <w:lang w:val="es-CO"/>
        </w:rPr>
        <w:t>20/07/2020</w:t>
      </w:r>
    </w:p>
    <w:p>
      <w:pPr>
        <w:rPr>
          <w:rFonts w:hint="default"/>
          <w:b/>
          <w:bCs/>
          <w:lang w:val="es-CO"/>
        </w:rPr>
      </w:pPr>
      <w:r>
        <w:rPr>
          <w:rFonts w:hint="default"/>
          <w:b/>
          <w:bCs/>
          <w:lang w:val="es-CO"/>
        </w:rPr>
        <w:t>Videos:</w:t>
      </w:r>
    </w:p>
    <w:p>
      <w:pPr>
        <w:rPr>
          <w:rFonts w:hint="default"/>
          <w:b/>
          <w:bCs/>
          <w:lang w:val="es-CO"/>
        </w:rPr>
      </w:pPr>
      <w:r>
        <w:rPr>
          <w:rFonts w:hint="default"/>
          <w:b/>
          <w:bCs/>
          <w:lang w:val="es-CO"/>
        </w:rPr>
        <w:t xml:space="preserve">Parte 1: </w:t>
      </w:r>
      <w:r>
        <w:rPr>
          <w:rFonts w:hint="default"/>
          <w:b/>
          <w:bCs/>
          <w:lang w:val="es-CO"/>
        </w:rPr>
        <w:fldChar w:fldCharType="begin"/>
      </w:r>
      <w:r>
        <w:rPr>
          <w:rFonts w:hint="default"/>
          <w:b/>
          <w:bCs/>
          <w:lang w:val="es-CO"/>
        </w:rPr>
        <w:instrText xml:space="preserve"> HYPERLINK "https://youtu.be/4aiyUcAED3A" </w:instrText>
      </w:r>
      <w:r>
        <w:rPr>
          <w:rFonts w:hint="default"/>
          <w:b/>
          <w:bCs/>
          <w:lang w:val="es-CO"/>
        </w:rPr>
        <w:fldChar w:fldCharType="separate"/>
      </w:r>
      <w:r>
        <w:rPr>
          <w:rStyle w:val="6"/>
          <w:rFonts w:hint="default"/>
          <w:b/>
          <w:bCs/>
          <w:lang w:val="es-CO"/>
        </w:rPr>
        <w:t>https://youtu.be/4aiyUcAED3A</w:t>
      </w:r>
      <w:r>
        <w:rPr>
          <w:rFonts w:hint="default"/>
          <w:b/>
          <w:bCs/>
          <w:lang w:val="es-CO"/>
        </w:rPr>
        <w:fldChar w:fldCharType="end"/>
      </w:r>
      <w:r>
        <w:rPr>
          <w:rFonts w:hint="default"/>
          <w:b/>
          <w:bCs/>
          <w:lang w:val="es-CO"/>
        </w:rPr>
        <w:t xml:space="preserve"> </w:t>
      </w:r>
    </w:p>
    <w:p>
      <w:pPr>
        <w:rPr>
          <w:rFonts w:hint="default"/>
          <w:b/>
          <w:bCs/>
          <w:lang w:val="es-CO"/>
        </w:rPr>
      </w:pPr>
      <w:r>
        <w:rPr>
          <w:rFonts w:hint="default"/>
          <w:b/>
          <w:bCs/>
          <w:lang w:val="es-CO"/>
        </w:rPr>
        <w:t xml:space="preserve">Parte 2: </w:t>
      </w:r>
      <w:r>
        <w:rPr>
          <w:rFonts w:hint="default"/>
          <w:b/>
          <w:bCs/>
          <w:lang w:val="es-CO"/>
        </w:rPr>
        <w:fldChar w:fldCharType="begin"/>
      </w:r>
      <w:r>
        <w:rPr>
          <w:rFonts w:hint="default"/>
          <w:b/>
          <w:bCs/>
          <w:lang w:val="es-CO"/>
        </w:rPr>
        <w:instrText xml:space="preserve"> HYPERLINK "https://youtu.be/40jZlIy1e8Q" </w:instrText>
      </w:r>
      <w:r>
        <w:rPr>
          <w:rFonts w:hint="default"/>
          <w:b/>
          <w:bCs/>
          <w:lang w:val="es-CO"/>
        </w:rPr>
        <w:fldChar w:fldCharType="separate"/>
      </w:r>
      <w:r>
        <w:rPr>
          <w:rStyle w:val="6"/>
          <w:rFonts w:hint="default"/>
          <w:b/>
          <w:bCs/>
          <w:lang w:val="es-CO"/>
        </w:rPr>
        <w:t>https://youtu.be/40jZlIy1e8Q</w:t>
      </w:r>
      <w:r>
        <w:rPr>
          <w:rFonts w:hint="default"/>
          <w:b/>
          <w:bCs/>
          <w:lang w:val="es-CO"/>
        </w:rPr>
        <w:fldChar w:fldCharType="end"/>
      </w:r>
      <w:r>
        <w:rPr>
          <w:rFonts w:hint="default"/>
          <w:b/>
          <w:bCs/>
          <w:lang w:val="es-CO"/>
        </w:rPr>
        <w:t xml:space="preserve"> </w:t>
      </w:r>
    </w:p>
    <w:p>
      <w:pPr>
        <w:jc w:val="center"/>
        <w:rPr>
          <w:rFonts w:hint="default"/>
          <w:b/>
          <w:bCs/>
          <w:lang w:val="es-CO"/>
        </w:rPr>
      </w:pPr>
      <w:r>
        <w:rPr>
          <w:rFonts w:hint="default"/>
          <w:b/>
          <w:bCs/>
          <w:lang w:val="es-CO"/>
        </w:rPr>
        <w:t>Taller</w:t>
      </w:r>
    </w:p>
    <w:p>
      <w:pPr>
        <w:jc w:val="both"/>
      </w:pPr>
      <w:r>
        <w:rPr>
          <w:rFonts w:hint="default"/>
          <w:b/>
          <w:bCs/>
          <w:lang w:val="es-CO"/>
        </w:rPr>
        <w:t>1)</w:t>
      </w:r>
      <w:r>
        <w:rPr>
          <w:rFonts w:hint="default"/>
          <w:b w:val="0"/>
          <w:bCs w:val="0"/>
          <w:lang w:val="es-CO"/>
        </w:rPr>
        <w:t xml:space="preserve">Realizar del modulo , las paginas 104 y 105. </w:t>
      </w:r>
    </w:p>
    <w:p>
      <w:pPr>
        <w:rPr>
          <w:rFonts w:hint="default" w:ascii="Cambria" w:hAnsi="Cambria" w:eastAsia="SimSun" w:cs="Cambria"/>
          <w:i w:val="0"/>
          <w:caps w:val="0"/>
          <w:color w:val="FF0000"/>
          <w:spacing w:val="0"/>
          <w:sz w:val="22"/>
          <w:szCs w:val="22"/>
          <w:shd w:val="clear" w:color="auto" w:fill="auto"/>
          <w:lang w:val="es-CO"/>
        </w:rPr>
      </w:pPr>
      <w:r>
        <w:rPr>
          <w:rFonts w:hint="default" w:ascii="Cambria" w:hAnsi="Cambria" w:cs="Cambria"/>
          <w:color w:val="FF0000"/>
          <w:sz w:val="22"/>
          <w:szCs w:val="22"/>
          <w:shd w:val="clear" w:color="auto" w:fill="auto"/>
          <w:lang w:val="es-CO"/>
        </w:rPr>
        <w:t>Puntos extra :</w:t>
      </w:r>
      <w:r>
        <w:rPr>
          <w:rFonts w:hint="default" w:ascii="Cambria" w:hAnsi="Cambria" w:eastAsia="SimSun" w:cs="Cambria"/>
          <w:i w:val="0"/>
          <w:caps w:val="0"/>
          <w:color w:val="FF0000"/>
          <w:spacing w:val="0"/>
          <w:sz w:val="22"/>
          <w:szCs w:val="22"/>
          <w:shd w:val="clear" w:color="auto" w:fill="auto"/>
        </w:rPr>
        <w:t>tenemos dos jarras o botellas una que puede medir 5 litros y otra 3 litros. ¿Cómo podemos conseguir tener 4 litros justos?</w:t>
      </w:r>
      <w:r>
        <w:rPr>
          <w:rFonts w:hint="default" w:ascii="Cambria" w:hAnsi="Cambria" w:eastAsia="SimSun" w:cs="Cambria"/>
          <w:i w:val="0"/>
          <w:caps w:val="0"/>
          <w:color w:val="FF0000"/>
          <w:spacing w:val="0"/>
          <w:sz w:val="22"/>
          <w:szCs w:val="22"/>
          <w:shd w:val="clear" w:color="auto" w:fill="auto"/>
          <w:lang w:val="es-CO"/>
        </w:rPr>
        <w:t>; Argumente</w:t>
      </w:r>
      <w:bookmarkStart w:id="0" w:name="_GoBack"/>
      <w:bookmarkEnd w:id="0"/>
      <w:r>
        <w:rPr>
          <w:rFonts w:hint="default" w:ascii="Cambria" w:hAnsi="Cambria" w:eastAsia="SimSun" w:cs="Cambria"/>
          <w:i w:val="0"/>
          <w:caps w:val="0"/>
          <w:color w:val="FF0000"/>
          <w:spacing w:val="0"/>
          <w:sz w:val="22"/>
          <w:szCs w:val="22"/>
          <w:shd w:val="clear" w:color="auto" w:fill="auto"/>
          <w:lang w:val="es-CO"/>
        </w:rPr>
        <w:t xml:space="preserve"> su respuesta. </w:t>
      </w:r>
    </w:p>
    <w:p>
      <w:pPr>
        <w:jc w:val="center"/>
        <w:rPr>
          <w:rFonts w:hint="default" w:ascii="Cambria" w:hAnsi="Cambria" w:eastAsia="SimSun" w:cs="Cambria"/>
          <w:i w:val="0"/>
          <w:caps w:val="0"/>
          <w:color w:val="auto"/>
          <w:spacing w:val="0"/>
          <w:sz w:val="22"/>
          <w:szCs w:val="22"/>
          <w:shd w:val="clear" w:color="auto" w:fill="auto"/>
          <w:lang w:val="es-CO"/>
        </w:rPr>
      </w:pPr>
      <w:r>
        <w:drawing>
          <wp:inline distT="0" distB="0" distL="114300" distR="114300">
            <wp:extent cx="2295525" cy="1699895"/>
            <wp:effectExtent l="0" t="0" r="9525" b="1460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6"/>
                    <a:stretch>
                      <a:fillRect/>
                    </a:stretch>
                  </pic:blipFill>
                  <pic:spPr>
                    <a:xfrm>
                      <a:off x="0" y="0"/>
                      <a:ext cx="2295525" cy="1699895"/>
                    </a:xfrm>
                    <a:prstGeom prst="rect">
                      <a:avLst/>
                    </a:prstGeom>
                    <a:noFill/>
                    <a:ln>
                      <a:noFill/>
                    </a:ln>
                  </pic:spPr>
                </pic:pic>
              </a:graphicData>
            </a:graphic>
          </wp:inline>
        </w:drawing>
      </w:r>
    </w:p>
    <w:p/>
    <w:p>
      <w:pPr>
        <w:jc w:val="center"/>
      </w:pPr>
      <w:r>
        <w:drawing>
          <wp:inline distT="0" distB="0" distL="114300" distR="114300">
            <wp:extent cx="1572895" cy="1791970"/>
            <wp:effectExtent l="0" t="0" r="8255" b="177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pic:cNvPicPr>
                  </pic:nvPicPr>
                  <pic:blipFill>
                    <a:blip r:embed="rId7"/>
                    <a:stretch>
                      <a:fillRect/>
                    </a:stretch>
                  </pic:blipFill>
                  <pic:spPr>
                    <a:xfrm>
                      <a:off x="0" y="0"/>
                      <a:ext cx="1572895" cy="1791970"/>
                    </a:xfrm>
                    <a:prstGeom prst="rect">
                      <a:avLst/>
                    </a:prstGeom>
                    <a:noFill/>
                    <a:ln>
                      <a:noFill/>
                    </a:ln>
                  </pic:spPr>
                </pic:pic>
              </a:graphicData>
            </a:graphic>
          </wp:inline>
        </w:drawing>
      </w:r>
    </w:p>
    <w:p>
      <w:pPr>
        <w:jc w:val="center"/>
        <w:rPr>
          <w:rStyle w:val="7"/>
          <w:rFonts w:hint="default" w:ascii="Cambria" w:hAnsi="Cambria" w:eastAsia="Segoe UI" w:cs="Cambria"/>
          <w:b/>
          <w:i w:val="0"/>
          <w:caps w:val="0"/>
          <w:color w:val="0A0A0A"/>
          <w:spacing w:val="0"/>
          <w:sz w:val="22"/>
          <w:szCs w:val="22"/>
          <w:shd w:val="clear" w:fill="FFFFFF"/>
          <w:lang w:val="es-CO"/>
        </w:rPr>
      </w:pPr>
      <w:r>
        <w:rPr>
          <w:rStyle w:val="7"/>
          <w:rFonts w:hint="default" w:ascii="Cambria" w:hAnsi="Cambria" w:eastAsia="Segoe UI" w:cs="Cambria"/>
          <w:b/>
          <w:i w:val="0"/>
          <w:caps w:val="0"/>
          <w:color w:val="0A0A0A"/>
          <w:spacing w:val="0"/>
          <w:sz w:val="22"/>
          <w:szCs w:val="22"/>
          <w:shd w:val="clear" w:fill="FFFFFF"/>
          <w:lang w:val="es-CO"/>
        </w:rPr>
        <w:t>“</w:t>
      </w:r>
      <w:r>
        <w:rPr>
          <w:rStyle w:val="7"/>
          <w:rFonts w:hint="default" w:ascii="Cambria" w:hAnsi="Cambria" w:eastAsia="Segoe UI" w:cs="Cambria"/>
          <w:b/>
          <w:i w:val="0"/>
          <w:caps w:val="0"/>
          <w:color w:val="0A0A0A"/>
          <w:spacing w:val="0"/>
          <w:sz w:val="22"/>
          <w:szCs w:val="22"/>
          <w:shd w:val="clear" w:fill="FFFFFF"/>
        </w:rPr>
        <w:t>Para aquellos que no conocen las matemáticas, es difícil sentir la belleza de la naturaleza… Si quieren aprender sobre la naturaleza, apreciar la naturaleza, es necesario aprender el lenguaje en el que habla</w:t>
      </w:r>
      <w:r>
        <w:rPr>
          <w:rStyle w:val="7"/>
          <w:rFonts w:hint="default" w:ascii="Cambria" w:hAnsi="Cambria" w:eastAsia="Segoe UI" w:cs="Cambria"/>
          <w:b/>
          <w:i w:val="0"/>
          <w:caps w:val="0"/>
          <w:color w:val="0A0A0A"/>
          <w:spacing w:val="0"/>
          <w:sz w:val="22"/>
          <w:szCs w:val="22"/>
          <w:shd w:val="clear" w:fill="FFFFFF"/>
          <w:lang w:val="es-CO"/>
        </w:rPr>
        <w:t>”</w:t>
      </w:r>
    </w:p>
    <w:p>
      <w:pPr>
        <w:jc w:val="center"/>
        <w:rPr>
          <w:rFonts w:hint="default" w:ascii="Cambria" w:hAnsi="Cambria" w:eastAsia="SimSun" w:cs="Cambria"/>
          <w:b/>
          <w:i w:val="0"/>
          <w:caps w:val="0"/>
          <w:color w:val="auto"/>
          <w:spacing w:val="0"/>
          <w:sz w:val="22"/>
          <w:szCs w:val="22"/>
          <w:shd w:val="clear" w:color="auto" w:fill="auto"/>
          <w:lang w:val="es-CO"/>
        </w:rPr>
      </w:pPr>
      <w:r>
        <w:rPr>
          <w:rFonts w:hint="default" w:ascii="Cambria" w:hAnsi="Cambria" w:eastAsia="SimSun" w:cs="Cambria"/>
          <w:b/>
          <w:i w:val="0"/>
          <w:caps w:val="0"/>
          <w:color w:val="auto"/>
          <w:spacing w:val="0"/>
          <w:sz w:val="22"/>
          <w:szCs w:val="22"/>
          <w:shd w:val="clear" w:color="auto" w:fill="auto"/>
        </w:rPr>
        <w:t>Richard Feynman</w:t>
      </w:r>
      <w:r>
        <w:rPr>
          <w:rFonts w:hint="default" w:ascii="Cambria" w:hAnsi="Cambria" w:eastAsia="SimSun" w:cs="Cambria"/>
          <w:b/>
          <w:i w:val="0"/>
          <w:caps w:val="0"/>
          <w:color w:val="auto"/>
          <w:spacing w:val="0"/>
          <w:sz w:val="22"/>
          <w:szCs w:val="22"/>
          <w:shd w:val="clear" w:color="auto" w:fill="auto"/>
          <w:lang w:val="es-CO"/>
        </w:rPr>
        <w:t>.</w:t>
      </w:r>
    </w:p>
    <w:p>
      <w:pPr>
        <w:jc w:val="center"/>
        <w:rPr>
          <w:rFonts w:hint="default" w:ascii="Cambria" w:hAnsi="Cambria" w:eastAsia="SimSun" w:cs="Cambria"/>
          <w:b/>
          <w:i w:val="0"/>
          <w:caps w:val="0"/>
          <w:color w:val="auto"/>
          <w:spacing w:val="0"/>
          <w:sz w:val="22"/>
          <w:szCs w:val="22"/>
          <w:shd w:val="clear" w:fill="FFFFFF"/>
          <w:lang w:val="es-CO"/>
        </w:rPr>
      </w:pPr>
      <w:r>
        <w:rPr>
          <w:rFonts w:hint="default" w:ascii="Cambria" w:hAnsi="Cambria" w:eastAsia="SimSun" w:cs="Cambria"/>
          <w:b/>
          <w:i w:val="0"/>
          <w:caps w:val="0"/>
          <w:color w:val="auto"/>
          <w:spacing w:val="0"/>
          <w:sz w:val="22"/>
          <w:szCs w:val="22"/>
          <w:shd w:val="clear" w:fill="FFFFFF"/>
          <w:lang w:val="es-CO"/>
        </w:rPr>
        <w:t>(</w:t>
      </w:r>
      <w:r>
        <w:rPr>
          <w:rFonts w:hint="default" w:ascii="Cambria" w:hAnsi="Cambria" w:eastAsia="sans-serif" w:cs="Cambria"/>
          <w:i w:val="0"/>
          <w:caps w:val="0"/>
          <w:color w:val="auto"/>
          <w:spacing w:val="0"/>
          <w:sz w:val="22"/>
          <w:szCs w:val="22"/>
          <w:shd w:val="clear" w:fill="F9F9F9"/>
        </w:rPr>
        <w:t>Premio Albert Einstein</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Princeton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"https://es.wikipedia.org/wiki/1954" \o "1954"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1954</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"https://es.wikipedia.org/w/index.php?title=Premio_Lawrence&amp;action=edit&amp;redlink=1" \o "Premio Lawrence (aún no redactado)"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Lawrence</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"https://es.wikipedia.org/wiki/1962" \o "1962"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1962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u w:val="none"/>
          <w:shd w:val="clear" w:fill="F9F9F9"/>
        </w:rPr>
        <w:drawing>
          <wp:inline distT="0" distB="0" distL="114300" distR="114300">
            <wp:extent cx="190500" cy="190500"/>
            <wp:effectExtent l="0" t="0" r="0" b="0"/>
            <wp:docPr id="4" name="Imagen 6"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IMG_256"/>
                    <pic:cNvPicPr>
                      <a:picLocks noChangeAspect="1"/>
                    </pic:cNvPicPr>
                  </pic:nvPicPr>
                  <pic:blipFill>
                    <a:blip r:embed="rId9"/>
                    <a:stretch>
                      <a:fillRect/>
                    </a:stretch>
                  </pic:blipFill>
                  <pic:spPr>
                    <a:xfrm>
                      <a:off x="0" y="0"/>
                      <a:ext cx="190500" cy="190500"/>
                    </a:xfrm>
                    <a:prstGeom prst="rect">
                      <a:avLst/>
                    </a:prstGeom>
                    <a:noFill/>
                    <a:ln w="9525">
                      <a:noFill/>
                    </a:ln>
                  </pic:spPr>
                </pic:pic>
              </a:graphicData>
            </a:graphic>
          </wp:inline>
        </w:drawing>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"https://es.wikipedia.org/wiki/Anexo:Premio_Nobel_de_F%C3%ADsica" \o "Anexo:Premio Nobel de Física"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Premio Nobel de Física</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shd w:val="clear" w:fill="F9F9F9"/>
        </w:rPr>
        <w:t>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"https://es.wikipedia.org/wiki/1965" \o "1965"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1965</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ans-serif" w:cs="Cambria"/>
          <w:i w:val="0"/>
          <w:caps w:val="0"/>
          <w:color w:val="auto"/>
          <w:spacing w:val="0"/>
          <w:sz w:val="22"/>
          <w:szCs w:val="22"/>
          <w:u w:val="none"/>
          <w:shd w:val="clear" w:fill="F9F9F9"/>
          <w:lang w:val="es-CO"/>
        </w:rPr>
        <w:t>;</w:t>
      </w:r>
      <w:r>
        <w:rPr>
          <w:rFonts w:hint="default" w:ascii="Cambria" w:hAnsi="Cambria" w:eastAsia="sans-serif" w:cs="Cambria"/>
          <w:i w:val="0"/>
          <w:caps w:val="0"/>
          <w:color w:val="auto"/>
          <w:spacing w:val="0"/>
          <w:sz w:val="22"/>
          <w:szCs w:val="22"/>
          <w:shd w:val="clear" w:fill="F9F9F9"/>
        </w:rPr>
        <w:br w:type="textWrapping"/>
      </w:r>
      <w:r>
        <w:rPr>
          <w:rFonts w:hint="default" w:ascii="Cambria" w:hAnsi="Cambria" w:eastAsia="sans-serif" w:cs="Cambria"/>
          <w:i w:val="0"/>
          <w:caps w:val="0"/>
          <w:color w:val="auto"/>
          <w:spacing w:val="0"/>
          <w:sz w:val="22"/>
          <w:szCs w:val="22"/>
          <w:shd w:val="clear" w:fill="F9F9F9"/>
        </w:rPr>
        <w:t>Medalla Oersted a la Enseñanza</w:t>
      </w:r>
      <w:r>
        <w:rPr>
          <w:rFonts w:hint="default" w:ascii="Cambria" w:hAnsi="Cambria" w:eastAsia="sans-serif" w:cs="Cambria"/>
          <w:i w:val="0"/>
          <w:caps w:val="0"/>
          <w:color w:val="auto"/>
          <w:spacing w:val="0"/>
          <w:sz w:val="22"/>
          <w:szCs w:val="22"/>
          <w:shd w:val="clear" w:fill="F9F9F9"/>
          <w:lang w:val="es-CO"/>
        </w:rPr>
        <w:t>;</w:t>
      </w:r>
      <w:r>
        <w:rPr>
          <w:rFonts w:hint="default" w:ascii="Cambria" w:hAnsi="Cambria" w:eastAsia="sans-serif" w:cs="Cambria"/>
          <w:i w:val="0"/>
          <w:caps w:val="0"/>
          <w:color w:val="auto"/>
          <w:spacing w:val="0"/>
          <w:sz w:val="22"/>
          <w:szCs w:val="22"/>
          <w:shd w:val="clear" w:fill="F9F9F9"/>
        </w:rPr>
        <w:t xml:space="preserve"> </w:t>
      </w:r>
      <w:r>
        <w:rPr>
          <w:rFonts w:hint="default" w:ascii="Cambria" w:hAnsi="Cambria" w:eastAsia="sans-serif" w:cs="Cambria"/>
          <w:i w:val="0"/>
          <w:caps w:val="0"/>
          <w:color w:val="auto"/>
          <w:spacing w:val="0"/>
          <w:sz w:val="22"/>
          <w:szCs w:val="22"/>
          <w:u w:val="none"/>
          <w:shd w:val="clear" w:fill="F9F9F9"/>
        </w:rPr>
        <w:fldChar w:fldCharType="begin"/>
      </w:r>
      <w:r>
        <w:rPr>
          <w:rFonts w:hint="default" w:ascii="Cambria" w:hAnsi="Cambria" w:eastAsia="sans-serif" w:cs="Cambria"/>
          <w:i w:val="0"/>
          <w:caps w:val="0"/>
          <w:color w:val="auto"/>
          <w:spacing w:val="0"/>
          <w:sz w:val="22"/>
          <w:szCs w:val="22"/>
          <w:u w:val="none"/>
          <w:shd w:val="clear" w:fill="F9F9F9"/>
        </w:rPr>
        <w:instrText xml:space="preserve"> HYPERLINK "https://es.wikipedia.org/wiki/1972" \o "1972" </w:instrText>
      </w:r>
      <w:r>
        <w:rPr>
          <w:rFonts w:hint="default" w:ascii="Cambria" w:hAnsi="Cambria" w:eastAsia="sans-serif" w:cs="Cambria"/>
          <w:i w:val="0"/>
          <w:caps w:val="0"/>
          <w:color w:val="auto"/>
          <w:spacing w:val="0"/>
          <w:sz w:val="22"/>
          <w:szCs w:val="22"/>
          <w:u w:val="none"/>
          <w:shd w:val="clear" w:fill="F9F9F9"/>
        </w:rPr>
        <w:fldChar w:fldCharType="separate"/>
      </w:r>
      <w:r>
        <w:rPr>
          <w:rStyle w:val="6"/>
          <w:rFonts w:hint="default" w:ascii="Cambria" w:hAnsi="Cambria" w:eastAsia="sans-serif" w:cs="Cambria"/>
          <w:i w:val="0"/>
          <w:caps w:val="0"/>
          <w:color w:val="auto"/>
          <w:spacing w:val="0"/>
          <w:sz w:val="22"/>
          <w:szCs w:val="22"/>
          <w:u w:val="none"/>
          <w:shd w:val="clear" w:fill="F9F9F9"/>
        </w:rPr>
        <w:t>1972</w:t>
      </w:r>
      <w:r>
        <w:rPr>
          <w:rFonts w:hint="default" w:ascii="Cambria" w:hAnsi="Cambria" w:eastAsia="sans-serif" w:cs="Cambria"/>
          <w:i w:val="0"/>
          <w:caps w:val="0"/>
          <w:color w:val="auto"/>
          <w:spacing w:val="0"/>
          <w:sz w:val="22"/>
          <w:szCs w:val="22"/>
          <w:u w:val="none"/>
          <w:shd w:val="clear" w:fill="F9F9F9"/>
        </w:rPr>
        <w:fldChar w:fldCharType="end"/>
      </w:r>
      <w:r>
        <w:rPr>
          <w:rFonts w:hint="default" w:ascii="Cambria" w:hAnsi="Cambria" w:eastAsia="SimSun" w:cs="Cambria"/>
          <w:b/>
          <w:i w:val="0"/>
          <w:caps w:val="0"/>
          <w:color w:val="auto"/>
          <w:spacing w:val="0"/>
          <w:sz w:val="22"/>
          <w:szCs w:val="22"/>
          <w:shd w:val="clear" w:fill="FFFFFF"/>
          <w:lang w:val="es-CO"/>
        </w:rPr>
        <w:t>)</w:t>
      </w:r>
    </w:p>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Roboto Th">
    <w:altName w:val="Times New Roman"/>
    <w:panose1 w:val="00000000000000000000"/>
    <w:charset w:val="00"/>
    <w:family w:val="auto"/>
    <w:pitch w:val="default"/>
    <w:sig w:usb0="00000000" w:usb1="00000000" w:usb2="00000020" w:usb3="00000000" w:csb0="0000019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cs="Arial" w:asciiTheme="majorHAnsi" w:hAnsiTheme="majorHAnsi"/>
        <w:sz w:val="24"/>
        <w:szCs w:val="24"/>
        <w:lang w:val="es-CO" w:eastAsia="es-CO"/>
      </w:rPr>
      <w:drawing>
        <wp:anchor distT="0" distB="0" distL="114300" distR="114300" simplePos="0" relativeHeight="251659264" behindDoc="1" locked="0" layoutInCell="1" allowOverlap="1">
          <wp:simplePos x="0" y="0"/>
          <wp:positionH relativeFrom="margin">
            <wp:posOffset>-129540</wp:posOffset>
          </wp:positionH>
          <wp:positionV relativeFrom="paragraph">
            <wp:posOffset>-170180</wp:posOffset>
          </wp:positionV>
          <wp:extent cx="695325" cy="601980"/>
          <wp:effectExtent l="0" t="0" r="9525"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325" cy="6019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24A8D"/>
    <w:rsid w:val="19FD517B"/>
    <w:rsid w:val="1C272392"/>
    <w:rsid w:val="32DF5FC4"/>
    <w:rsid w:val="3D595906"/>
    <w:rsid w:val="5916586C"/>
    <w:rsid w:val="7BD21346"/>
    <w:rsid w:val="7DF2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s-ES" w:eastAsia="es-ES" w:bidi="ar-SA"/>
    </w:rPr>
  </w:style>
  <w:style w:type="character" w:default="1" w:styleId="5">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header"/>
    <w:basedOn w:val="1"/>
    <w:uiPriority w:val="0"/>
    <w:pPr>
      <w:tabs>
        <w:tab w:val="center" w:pos="4153"/>
        <w:tab w:val="right" w:pos="8306"/>
      </w:tabs>
    </w:pPr>
  </w:style>
  <w:style w:type="paragraph" w:styleId="3">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4">
    <w:name w:val="footer"/>
    <w:basedOn w:val="1"/>
    <w:uiPriority w:val="0"/>
    <w:pPr>
      <w:tabs>
        <w:tab w:val="center" w:pos="4153"/>
        <w:tab w:val="right" w:pos="8306"/>
      </w:tabs>
    </w:pPr>
  </w:style>
  <w:style w:type="character" w:styleId="6">
    <w:name w:val="Hyperlink"/>
    <w:basedOn w:val="5"/>
    <w:uiPriority w:val="0"/>
    <w:rPr>
      <w:color w:val="0000FF"/>
      <w:u w:val="single"/>
    </w:rPr>
  </w:style>
  <w:style w:type="character" w:styleId="7">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hyperlink" Target="https://commons.wikimedia.org/wiki/File:Nobel_prize_medal.svg" TargetMode="Externa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227</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2020-07-13T00:41:00Z</dcterms:created>
  <dc:creator>google1563159686</dc:creator>
  <cp:lastModifiedBy>JEISON</cp:lastModifiedBy>
  <dcterms:modified xsi:type="dcterms:W3CDTF">2020-07-13T23:36:24Z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