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86" w:rsidRPr="00B27AFE" w:rsidRDefault="00EF0086" w:rsidP="00EF008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>PLAN DE CONTINGENCIA DEL PERÍODO: II</w:t>
      </w:r>
    </w:p>
    <w:p w:rsidR="00EF0086" w:rsidRPr="00B27AFE" w:rsidRDefault="00EF0086" w:rsidP="00EF008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 xml:space="preserve">CIENCIAS NATURALES </w:t>
      </w:r>
    </w:p>
    <w:p w:rsidR="00EF0086" w:rsidRPr="00B27AFE" w:rsidRDefault="00EF0086" w:rsidP="00EF008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Semana 21</w:t>
      </w:r>
    </w:p>
    <w:p w:rsidR="00EF0086" w:rsidRDefault="00EF0086" w:rsidP="00EF0086">
      <w:pPr>
        <w:rPr>
          <w:rFonts w:ascii="Arial" w:hAnsi="Arial" w:cs="Arial"/>
          <w:b/>
          <w:sz w:val="24"/>
        </w:rPr>
      </w:pPr>
    </w:p>
    <w:p w:rsidR="00F059D2" w:rsidRPr="00F059D2" w:rsidRDefault="00F059D2" w:rsidP="00F059D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059D2">
        <w:rPr>
          <w:rFonts w:ascii="Arial" w:hAnsi="Arial" w:cs="Arial"/>
          <w:sz w:val="24"/>
        </w:rPr>
        <w:t xml:space="preserve">Lee atentamente la siguiente </w:t>
      </w:r>
      <w:r>
        <w:rPr>
          <w:rFonts w:ascii="Arial" w:hAnsi="Arial" w:cs="Arial"/>
          <w:sz w:val="24"/>
        </w:rPr>
        <w:t>información, saca las ideas principales en tu cuaderno.</w:t>
      </w:r>
    </w:p>
    <w:p w:rsidR="00F059D2" w:rsidRDefault="00F059D2">
      <w:pPr>
        <w:rPr>
          <w:rFonts w:ascii="Arial" w:hAnsi="Arial" w:cs="Arial"/>
          <w:b/>
          <w:sz w:val="24"/>
        </w:rPr>
      </w:pPr>
    </w:p>
    <w:p w:rsidR="00CF1B48" w:rsidRDefault="00F059D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RELACIÓN ENTRE SISTEMAS</w:t>
      </w:r>
    </w:p>
    <w:p w:rsidR="00F059D2" w:rsidRDefault="00F059D2" w:rsidP="00F059D2">
      <w:pPr>
        <w:jc w:val="both"/>
        <w:rPr>
          <w:rFonts w:ascii="Arial" w:hAnsi="Arial" w:cs="Arial"/>
          <w:sz w:val="24"/>
        </w:rPr>
      </w:pPr>
      <w:r w:rsidRPr="00F059D2">
        <w:rPr>
          <w:rFonts w:ascii="Arial" w:hAnsi="Arial" w:cs="Arial"/>
          <w:sz w:val="24"/>
        </w:rPr>
        <w:t xml:space="preserve">Todos los sistemas del cuerpo humano se relacionan entre sí. Esta interrelación que existe entre cada uno de los sistemas de nuestro cuerpo y su correcto funcionamiento nos permite estar vivos y vivir plenamente. Cuando un órgano de un sistema no funciona, no trabaja bien, se resiente y se afectan todos los demás sistemas. Existen varios sistemas del cuerpo humano que trabajan juntos para ayudar a mantenerlo funcionando normalmente. Dichos sistemas son el </w:t>
      </w:r>
      <w:r w:rsidRPr="00F059D2">
        <w:rPr>
          <w:rFonts w:ascii="Arial" w:hAnsi="Arial" w:cs="Arial"/>
          <w:b/>
          <w:i/>
          <w:sz w:val="24"/>
          <w:u w:val="single"/>
        </w:rPr>
        <w:t>esquelético, digestivo, muscular, respiratorio, circulatorio, urinario, endocrino, linfático, inmunológico, reproductivo y nervioso</w:t>
      </w:r>
      <w:r w:rsidRPr="00F059D2">
        <w:rPr>
          <w:rFonts w:ascii="Arial" w:hAnsi="Arial" w:cs="Arial"/>
          <w:b/>
          <w:sz w:val="24"/>
        </w:rPr>
        <w:t>.</w:t>
      </w:r>
      <w:r w:rsidRPr="00F059D2">
        <w:rPr>
          <w:rFonts w:ascii="Arial" w:hAnsi="Arial" w:cs="Arial"/>
          <w:sz w:val="24"/>
        </w:rPr>
        <w:t xml:space="preserve"> Cuando algo está funcionando mal en un sistema, lo más probable es que afecte a otro sistema. La mejor manera de protegerse de las infecciones y enfermedades es vivir una vida saludable, hacer ejercicio y comer alimentos saludables. Es importante informarnos sobre hábitos de alimentación y cuidados de nuestros sistemas</w:t>
      </w:r>
      <w:r>
        <w:rPr>
          <w:rFonts w:ascii="Arial" w:hAnsi="Arial" w:cs="Arial"/>
          <w:sz w:val="24"/>
        </w:rPr>
        <w:t>.</w:t>
      </w:r>
    </w:p>
    <w:p w:rsidR="00F059D2" w:rsidRDefault="00F059D2" w:rsidP="00F059D2">
      <w:pPr>
        <w:jc w:val="center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39272B1" wp14:editId="1446D0A9">
            <wp:simplePos x="0" y="0"/>
            <wp:positionH relativeFrom="column">
              <wp:posOffset>501015</wp:posOffset>
            </wp:positionH>
            <wp:positionV relativeFrom="paragraph">
              <wp:posOffset>158750</wp:posOffset>
            </wp:positionV>
            <wp:extent cx="4219575" cy="3583940"/>
            <wp:effectExtent l="0" t="0" r="9525" b="0"/>
            <wp:wrapTight wrapText="bothSides">
              <wp:wrapPolygon edited="0">
                <wp:start x="0" y="0"/>
                <wp:lineTo x="0" y="21470"/>
                <wp:lineTo x="21551" y="21470"/>
                <wp:lineTo x="21551" y="0"/>
                <wp:lineTo x="0" y="0"/>
              </wp:wrapPolygon>
            </wp:wrapTight>
            <wp:docPr id="1" name="Imagen 1" descr="Sistemas y aparatos del cuerpo humano | Biblioteca de Investig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s y aparatos del cuerpo humano | Biblioteca de Investigaci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5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F059D2" w:rsidP="00F059D2">
      <w:pPr>
        <w:jc w:val="both"/>
        <w:rPr>
          <w:rFonts w:ascii="Arial" w:hAnsi="Arial" w:cs="Arial"/>
          <w:sz w:val="24"/>
        </w:rPr>
      </w:pPr>
    </w:p>
    <w:p w:rsidR="00F059D2" w:rsidRDefault="009C428F" w:rsidP="00F059D2">
      <w:pPr>
        <w:jc w:val="both"/>
        <w:rPr>
          <w:rFonts w:ascii="Arial" w:hAnsi="Arial" w:cs="Arial"/>
          <w:b/>
          <w:sz w:val="24"/>
        </w:rPr>
      </w:pPr>
      <w:r w:rsidRPr="009C428F">
        <w:rPr>
          <w:rFonts w:ascii="Arial" w:hAnsi="Arial" w:cs="Arial"/>
          <w:b/>
          <w:sz w:val="24"/>
        </w:rPr>
        <w:lastRenderedPageBreak/>
        <w:t>Actividad.</w:t>
      </w:r>
    </w:p>
    <w:p w:rsidR="009C428F" w:rsidRPr="009C428F" w:rsidRDefault="009C428F" w:rsidP="009C428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Lee la información anterior y tendremos un conversatorio virtual.</w:t>
      </w:r>
    </w:p>
    <w:p w:rsidR="009C428F" w:rsidRDefault="009C428F" w:rsidP="009C428F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Día:</w:t>
      </w:r>
    </w:p>
    <w:p w:rsidR="009C428F" w:rsidRPr="009C428F" w:rsidRDefault="009C428F" w:rsidP="009C428F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Fecha: </w:t>
      </w:r>
    </w:p>
    <w:p w:rsidR="009C428F" w:rsidRPr="009C428F" w:rsidRDefault="009C428F" w:rsidP="009C42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C428F">
        <w:rPr>
          <w:rFonts w:ascii="Arial" w:hAnsi="Arial" w:cs="Arial"/>
          <w:sz w:val="24"/>
        </w:rPr>
        <w:t>A</w:t>
      </w:r>
      <w:bookmarkStart w:id="0" w:name="_GoBack"/>
      <w:bookmarkEnd w:id="0"/>
      <w:r w:rsidRPr="009C428F">
        <w:rPr>
          <w:rFonts w:ascii="Arial" w:hAnsi="Arial" w:cs="Arial"/>
          <w:sz w:val="24"/>
        </w:rPr>
        <w:t xml:space="preserve">prenderemos mucho sobre los Aparatos y sistemas de nuestro cuerpo. </w:t>
      </w:r>
    </w:p>
    <w:sectPr w:rsidR="009C428F" w:rsidRPr="009C428F" w:rsidSect="00401CA7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1100"/>
    <w:multiLevelType w:val="hybridMultilevel"/>
    <w:tmpl w:val="08585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5045B"/>
    <w:multiLevelType w:val="hybridMultilevel"/>
    <w:tmpl w:val="5AE45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86"/>
    <w:rsid w:val="000B30F5"/>
    <w:rsid w:val="00171E0B"/>
    <w:rsid w:val="00191BA8"/>
    <w:rsid w:val="001F10DF"/>
    <w:rsid w:val="00296835"/>
    <w:rsid w:val="002A7841"/>
    <w:rsid w:val="00410DA7"/>
    <w:rsid w:val="004A61DD"/>
    <w:rsid w:val="006E3034"/>
    <w:rsid w:val="008B7993"/>
    <w:rsid w:val="009C4056"/>
    <w:rsid w:val="009C428F"/>
    <w:rsid w:val="00A5531E"/>
    <w:rsid w:val="00B82656"/>
    <w:rsid w:val="00D20B2C"/>
    <w:rsid w:val="00EC16FF"/>
    <w:rsid w:val="00EF0086"/>
    <w:rsid w:val="00F059D2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8F5C"/>
  <w15:chartTrackingRefBased/>
  <w15:docId w15:val="{7E295E81-C7D0-4809-B3A9-AA9828EC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8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3</cp:revision>
  <dcterms:created xsi:type="dcterms:W3CDTF">2020-06-05T12:16:00Z</dcterms:created>
  <dcterms:modified xsi:type="dcterms:W3CDTF">2020-06-05T17:24:00Z</dcterms:modified>
</cp:coreProperties>
</file>