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D3" w:rsidRPr="00B27AFE" w:rsidRDefault="006E5ED3" w:rsidP="006E5ED3">
      <w:pPr>
        <w:spacing w:after="0" w:line="360" w:lineRule="auto"/>
        <w:jc w:val="center"/>
        <w:rPr>
          <w:rFonts w:ascii="Arial" w:hAnsi="Arial" w:cs="Arial"/>
          <w:b/>
          <w:color w:val="000000" w:themeColor="text1"/>
          <w:sz w:val="24"/>
          <w:szCs w:val="24"/>
        </w:rPr>
      </w:pPr>
      <w:r w:rsidRPr="00B27AFE">
        <w:rPr>
          <w:rFonts w:ascii="Arial" w:hAnsi="Arial" w:cs="Arial"/>
          <w:b/>
          <w:color w:val="000000" w:themeColor="text1"/>
          <w:sz w:val="24"/>
          <w:szCs w:val="24"/>
        </w:rPr>
        <w:t>PLAN DE CONTINGENCIA DEL PERÍODO: II</w:t>
      </w:r>
    </w:p>
    <w:p w:rsidR="006E5ED3" w:rsidRPr="00B27AFE" w:rsidRDefault="006E5ED3" w:rsidP="006E5ED3">
      <w:pPr>
        <w:spacing w:after="0" w:line="360" w:lineRule="auto"/>
        <w:jc w:val="center"/>
        <w:rPr>
          <w:rFonts w:ascii="Arial" w:hAnsi="Arial" w:cs="Arial"/>
          <w:b/>
          <w:color w:val="000000" w:themeColor="text1"/>
          <w:sz w:val="24"/>
          <w:szCs w:val="24"/>
        </w:rPr>
      </w:pPr>
      <w:r w:rsidRPr="00B27AFE">
        <w:rPr>
          <w:rFonts w:ascii="Arial" w:hAnsi="Arial" w:cs="Arial"/>
          <w:b/>
          <w:color w:val="000000" w:themeColor="text1"/>
          <w:sz w:val="24"/>
          <w:szCs w:val="24"/>
        </w:rPr>
        <w:t xml:space="preserve">CIENCIAS NATURALES </w:t>
      </w:r>
    </w:p>
    <w:p w:rsidR="006E5ED3" w:rsidRDefault="006E5ED3" w:rsidP="006E5ED3">
      <w:pPr>
        <w:jc w:val="center"/>
        <w:rPr>
          <w:rFonts w:ascii="Arial" w:hAnsi="Arial" w:cs="Arial"/>
          <w:b/>
          <w:color w:val="000000" w:themeColor="text1"/>
          <w:sz w:val="24"/>
          <w:szCs w:val="24"/>
        </w:rPr>
      </w:pPr>
      <w:r>
        <w:rPr>
          <w:rFonts w:ascii="Arial" w:hAnsi="Arial" w:cs="Arial"/>
          <w:b/>
          <w:color w:val="000000" w:themeColor="text1"/>
          <w:sz w:val="24"/>
          <w:szCs w:val="24"/>
        </w:rPr>
        <w:t>Semana 21</w:t>
      </w:r>
    </w:p>
    <w:p w:rsidR="006E5ED3" w:rsidRDefault="006E5ED3" w:rsidP="006E5ED3">
      <w:pPr>
        <w:jc w:val="both"/>
        <w:rPr>
          <w:rFonts w:ascii="Arial" w:hAnsi="Arial" w:cs="Arial"/>
          <w:b/>
          <w:color w:val="000000" w:themeColor="text1"/>
          <w:sz w:val="24"/>
          <w:szCs w:val="24"/>
        </w:rPr>
      </w:pPr>
      <w:r>
        <w:rPr>
          <w:rFonts w:ascii="Arial" w:hAnsi="Arial" w:cs="Arial"/>
          <w:b/>
          <w:color w:val="000000" w:themeColor="text1"/>
          <w:sz w:val="24"/>
          <w:szCs w:val="24"/>
        </w:rPr>
        <w:t xml:space="preserve">¿Cuáles son los animales en peligro de extinción? </w:t>
      </w:r>
    </w:p>
    <w:p w:rsidR="006E5ED3" w:rsidRDefault="006E5ED3" w:rsidP="006E5ED3">
      <w:pPr>
        <w:jc w:val="both"/>
        <w:rPr>
          <w:rFonts w:ascii="Arial" w:hAnsi="Arial" w:cs="Arial"/>
          <w:color w:val="000000" w:themeColor="text1"/>
          <w:sz w:val="24"/>
          <w:szCs w:val="24"/>
        </w:rPr>
      </w:pPr>
      <w:r w:rsidRPr="00BD7D30">
        <w:rPr>
          <w:rFonts w:ascii="Arial" w:hAnsi="Arial" w:cs="Arial"/>
          <w:color w:val="000000" w:themeColor="text1"/>
          <w:sz w:val="24"/>
          <w:szCs w:val="24"/>
        </w:rPr>
        <w:t>Lee la información y recuerda apunta solo las ideas principales.</w:t>
      </w:r>
    </w:p>
    <w:p w:rsidR="006E5ED3" w:rsidRDefault="006E5ED3" w:rsidP="006E5ED3">
      <w:pPr>
        <w:jc w:val="both"/>
        <w:rPr>
          <w:rFonts w:ascii="Arial" w:hAnsi="Arial" w:cs="Arial"/>
          <w:color w:val="000000" w:themeColor="text1"/>
          <w:sz w:val="24"/>
          <w:szCs w:val="24"/>
        </w:rPr>
      </w:pPr>
      <w:r>
        <w:rPr>
          <w:rFonts w:ascii="Arial" w:hAnsi="Arial" w:cs="Arial"/>
          <w:noProof/>
          <w:color w:val="000000" w:themeColor="text1"/>
          <w:sz w:val="24"/>
          <w:szCs w:val="24"/>
          <w:lang w:eastAsia="es-CO"/>
        </w:rPr>
        <mc:AlternateContent>
          <mc:Choice Requires="wps">
            <w:drawing>
              <wp:anchor distT="0" distB="0" distL="114300" distR="114300" simplePos="0" relativeHeight="251659264" behindDoc="0" locked="0" layoutInCell="1" allowOverlap="1" wp14:anchorId="4E0D8F91" wp14:editId="79498B7C">
                <wp:simplePos x="0" y="0"/>
                <wp:positionH relativeFrom="column">
                  <wp:posOffset>-384810</wp:posOffset>
                </wp:positionH>
                <wp:positionV relativeFrom="paragraph">
                  <wp:posOffset>194310</wp:posOffset>
                </wp:positionV>
                <wp:extent cx="3438525" cy="32480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3438525" cy="32480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6E5ED3" w:rsidRDefault="006E5ED3" w:rsidP="006E5ED3">
                            <w:pPr>
                              <w:spacing w:line="360" w:lineRule="auto"/>
                              <w:jc w:val="both"/>
                              <w:rPr>
                                <w:rFonts w:ascii="Arial" w:hAnsi="Arial" w:cs="Arial"/>
                                <w:sz w:val="24"/>
                              </w:rPr>
                            </w:pPr>
                            <w:r w:rsidRPr="00BD7D30">
                              <w:rPr>
                                <w:rFonts w:ascii="Arial" w:hAnsi="Arial" w:cs="Arial"/>
                              </w:rPr>
                              <w:t>El peligro es el riesgo de que ocurra algo malo. Se trata de una situación latente, con potencial dañino para el cuerpo, el ambiente o la propiedad. El peligro puede estar dado por una amenaza física o por una circunstancia abstracta. Peligro podemos decir que se trata de un término que procede del latín, más exactamente del vocablo “</w:t>
                            </w:r>
                            <w:proofErr w:type="spellStart"/>
                            <w:r w:rsidRPr="00BD7D30">
                              <w:rPr>
                                <w:rFonts w:ascii="Arial" w:hAnsi="Arial" w:cs="Arial"/>
                              </w:rPr>
                              <w:t>periculum</w:t>
                            </w:r>
                            <w:proofErr w:type="spellEnd"/>
                            <w:r w:rsidRPr="00BD7D30">
                              <w:rPr>
                                <w:rFonts w:ascii="Arial" w:hAnsi="Arial" w:cs="Arial"/>
                              </w:rPr>
                              <w:t>”, que es sinónimo de “prueba o ensayo”. La extinción, por otra parte, es la desaparición de todos los miembros de una determinada especie. Esto quiere decir que una especie se extingue cuando muere su último individuo y, como ya no puede reproducirse y dar lugar a una nueva generación, desaparece</w:t>
                            </w:r>
                            <w:r>
                              <w:rPr>
                                <w:rFonts w:ascii="Arial" w:hAnsi="Arial" w:cs="Arial"/>
                                <w:sz w:val="24"/>
                              </w:rPr>
                              <w:t>.</w:t>
                            </w:r>
                          </w:p>
                          <w:p w:rsidR="006E5ED3" w:rsidRDefault="006E5ED3" w:rsidP="006E5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8F91" id="_x0000_t202" coordsize="21600,21600" o:spt="202" path="m,l,21600r21600,l21600,xe">
                <v:stroke joinstyle="miter"/>
                <v:path gradientshapeok="t" o:connecttype="rect"/>
              </v:shapetype>
              <v:shape id="Cuadro de texto 1" o:spid="_x0000_s1026" type="#_x0000_t202" style="position:absolute;left:0;text-align:left;margin-left:-30.3pt;margin-top:15.3pt;width:270.75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" fillcolor="#82a0d7 [2164]" strokecolor="#4472c4 [3204]" strokeweight=".5pt">
                <v:fill color2="#678ccf [2612]" rotate="t" colors="0 #a8b7df;.5 #9aabd9;1 #879ed7" focus="100%" type="gradient">
                  <o:fill v:ext="view" type="gradientUnscaled"/>
                </v:fill>
                <v:textbox>
                  <w:txbxContent>
                    <w:p w:rsidR="006E5ED3" w:rsidRDefault="006E5ED3" w:rsidP="006E5ED3">
                      <w:pPr>
                        <w:spacing w:line="360" w:lineRule="auto"/>
                        <w:jc w:val="both"/>
                        <w:rPr>
                          <w:rFonts w:ascii="Arial" w:hAnsi="Arial" w:cs="Arial"/>
                          <w:sz w:val="24"/>
                        </w:rPr>
                      </w:pPr>
                      <w:r w:rsidRPr="00BD7D30">
                        <w:rPr>
                          <w:rFonts w:ascii="Arial" w:hAnsi="Arial" w:cs="Arial"/>
                        </w:rPr>
                        <w:t>El peligro es el riesgo de que ocurra algo malo. Se trata de una situación latente, con potencial dañino para el cuerpo, el ambiente o la propiedad. El peligro puede estar dado por una amenaza física o por una circunstancia abstracta. Peligro podemos decir que se trata de un término que procede del latín, más exactamente del vocablo “</w:t>
                      </w:r>
                      <w:proofErr w:type="spellStart"/>
                      <w:r w:rsidRPr="00BD7D30">
                        <w:rPr>
                          <w:rFonts w:ascii="Arial" w:hAnsi="Arial" w:cs="Arial"/>
                        </w:rPr>
                        <w:t>periculum</w:t>
                      </w:r>
                      <w:proofErr w:type="spellEnd"/>
                      <w:r w:rsidRPr="00BD7D30">
                        <w:rPr>
                          <w:rFonts w:ascii="Arial" w:hAnsi="Arial" w:cs="Arial"/>
                        </w:rPr>
                        <w:t>”, que es sinónimo de “prueba o ensayo”. La extinción, por otra parte, es la desaparición de todos los miembros de una determinada especie. Esto quiere decir que una especie se extingue cuando muere su último individuo y, como ya no puede reproducirse y dar lugar a una nueva generación, desaparece</w:t>
                      </w:r>
                      <w:r>
                        <w:rPr>
                          <w:rFonts w:ascii="Arial" w:hAnsi="Arial" w:cs="Arial"/>
                          <w:sz w:val="24"/>
                        </w:rPr>
                        <w:t>.</w:t>
                      </w:r>
                    </w:p>
                    <w:p w:rsidR="006E5ED3" w:rsidRDefault="006E5ED3" w:rsidP="006E5ED3"/>
                  </w:txbxContent>
                </v:textbox>
              </v:shape>
            </w:pict>
          </mc:Fallback>
        </mc:AlternateContent>
      </w: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r>
        <w:rPr>
          <w:noProof/>
          <w:lang w:eastAsia="es-CO"/>
        </w:rPr>
        <w:drawing>
          <wp:anchor distT="0" distB="0" distL="114300" distR="114300" simplePos="0" relativeHeight="251660288" behindDoc="1" locked="0" layoutInCell="1" allowOverlap="1" wp14:anchorId="1578FDC6" wp14:editId="5DAC53CB">
            <wp:simplePos x="0" y="0"/>
            <wp:positionH relativeFrom="column">
              <wp:posOffset>3234690</wp:posOffset>
            </wp:positionH>
            <wp:positionV relativeFrom="paragraph">
              <wp:posOffset>62230</wp:posOffset>
            </wp:positionV>
            <wp:extent cx="3020060" cy="1666875"/>
            <wp:effectExtent l="0" t="0" r="8890" b="9525"/>
            <wp:wrapTight wrapText="bothSides">
              <wp:wrapPolygon edited="0">
                <wp:start x="0" y="0"/>
                <wp:lineTo x="0" y="21477"/>
                <wp:lineTo x="21527" y="21477"/>
                <wp:lineTo x="21527" y="0"/>
                <wp:lineTo x="0" y="0"/>
              </wp:wrapPolygon>
            </wp:wrapTight>
            <wp:docPr id="2" name="Imagen 2" descr="5 animales en grave peligro de extinción en Colombia | Mi Señ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animales en grave peligro de extinción en Colombia | Mi Señ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006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r>
        <w:rPr>
          <w:rFonts w:ascii="Arial" w:hAnsi="Arial" w:cs="Arial"/>
          <w:noProof/>
          <w:color w:val="000000" w:themeColor="text1"/>
          <w:sz w:val="24"/>
          <w:szCs w:val="24"/>
          <w:lang w:eastAsia="es-CO"/>
        </w:rPr>
        <mc:AlternateContent>
          <mc:Choice Requires="wps">
            <w:drawing>
              <wp:anchor distT="0" distB="0" distL="114300" distR="114300" simplePos="0" relativeHeight="251661312" behindDoc="0" locked="0" layoutInCell="1" allowOverlap="1" wp14:anchorId="37177BCC" wp14:editId="1AF50DEA">
                <wp:simplePos x="0" y="0"/>
                <wp:positionH relativeFrom="column">
                  <wp:posOffset>1729740</wp:posOffset>
                </wp:positionH>
                <wp:positionV relativeFrom="paragraph">
                  <wp:posOffset>101600</wp:posOffset>
                </wp:positionV>
                <wp:extent cx="4371975" cy="19716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4371975" cy="19716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6E5ED3" w:rsidRPr="007A14ED" w:rsidRDefault="006E5ED3" w:rsidP="006E5ED3">
                            <w:pPr>
                              <w:spacing w:line="240" w:lineRule="auto"/>
                              <w:jc w:val="both"/>
                              <w:rPr>
                                <w:rFonts w:ascii="Arial" w:hAnsi="Arial" w:cs="Arial"/>
                                <w:b/>
                                <w:color w:val="FF0000"/>
                                <w:sz w:val="24"/>
                              </w:rPr>
                            </w:pPr>
                            <w:r w:rsidRPr="007A14ED">
                              <w:rPr>
                                <w:rFonts w:ascii="Arial" w:hAnsi="Arial" w:cs="Arial"/>
                                <w:b/>
                                <w:color w:val="FF0000"/>
                                <w:sz w:val="24"/>
                              </w:rPr>
                              <w:t xml:space="preserve">CAUSAS </w:t>
                            </w:r>
                          </w:p>
                          <w:p w:rsidR="006E5ED3" w:rsidRPr="007A14ED" w:rsidRDefault="006E5ED3" w:rsidP="006E5ED3">
                            <w:pPr>
                              <w:spacing w:line="240" w:lineRule="auto"/>
                              <w:jc w:val="both"/>
                              <w:rPr>
                                <w:rFonts w:ascii="Arial" w:hAnsi="Arial" w:cs="Arial"/>
                                <w:sz w:val="24"/>
                              </w:rPr>
                            </w:pPr>
                            <w:r w:rsidRPr="007A14ED">
                              <w:rPr>
                                <w:rFonts w:ascii="Arial" w:hAnsi="Arial" w:cs="Arial"/>
                                <w:sz w:val="24"/>
                              </w:rPr>
                              <w:t xml:space="preserve">Las causas que pueden llevar a una especie al peligro de extinción son variadas.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 xml:space="preserve">La desaparición de un recurso del cual la especie dependa.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La destrucción del hábitat.  La depredación directa.</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 xml:space="preserve">El cambio climático son motivos potenciales de extinción.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La caza y pesca excesiva, etc.</w:t>
                            </w:r>
                          </w:p>
                          <w:p w:rsidR="006E5ED3" w:rsidRDefault="006E5ED3" w:rsidP="006E5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77BCC" id="Cuadro de texto 3" o:spid="_x0000_s1027" type="#_x0000_t202" style="position:absolute;left:0;text-align:left;margin-left:136.2pt;margin-top:8pt;width:344.25pt;height:15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" fillcolor="#f3a875 [2165]" strokecolor="#ed7d31 [3205]" strokeweight=".5pt">
                <v:fill color2="#f09558 [2613]" rotate="t" colors="0 #f7bda4;.5 #f5b195;1 #f8a581" focus="100%" type="gradient">
                  <o:fill v:ext="view" type="gradientUnscaled"/>
                </v:fill>
                <v:textbox>
                  <w:txbxContent>
                    <w:p w:rsidR="006E5ED3" w:rsidRPr="007A14ED" w:rsidRDefault="006E5ED3" w:rsidP="006E5ED3">
                      <w:pPr>
                        <w:spacing w:line="240" w:lineRule="auto"/>
                        <w:jc w:val="both"/>
                        <w:rPr>
                          <w:rFonts w:ascii="Arial" w:hAnsi="Arial" w:cs="Arial"/>
                          <w:b/>
                          <w:color w:val="FF0000"/>
                          <w:sz w:val="24"/>
                        </w:rPr>
                      </w:pPr>
                      <w:r w:rsidRPr="007A14ED">
                        <w:rPr>
                          <w:rFonts w:ascii="Arial" w:hAnsi="Arial" w:cs="Arial"/>
                          <w:b/>
                          <w:color w:val="FF0000"/>
                          <w:sz w:val="24"/>
                        </w:rPr>
                        <w:t xml:space="preserve">CAUSAS </w:t>
                      </w:r>
                    </w:p>
                    <w:p w:rsidR="006E5ED3" w:rsidRPr="007A14ED" w:rsidRDefault="006E5ED3" w:rsidP="006E5ED3">
                      <w:pPr>
                        <w:spacing w:line="240" w:lineRule="auto"/>
                        <w:jc w:val="both"/>
                        <w:rPr>
                          <w:rFonts w:ascii="Arial" w:hAnsi="Arial" w:cs="Arial"/>
                          <w:sz w:val="24"/>
                        </w:rPr>
                      </w:pPr>
                      <w:r w:rsidRPr="007A14ED">
                        <w:rPr>
                          <w:rFonts w:ascii="Arial" w:hAnsi="Arial" w:cs="Arial"/>
                          <w:sz w:val="24"/>
                        </w:rPr>
                        <w:t xml:space="preserve">Las causas que pueden llevar a una especie al peligro de extinción son variadas.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 xml:space="preserve">La desaparición de un recurso del cual la especie dependa.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La destrucción del hábitat.  La depredación directa.</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 xml:space="preserve">El cambio climático son motivos potenciales de extinción. </w:t>
                      </w:r>
                    </w:p>
                    <w:p w:rsidR="006E5ED3" w:rsidRPr="007A14ED" w:rsidRDefault="006E5ED3" w:rsidP="006E5ED3">
                      <w:pPr>
                        <w:pStyle w:val="Prrafodelista"/>
                        <w:numPr>
                          <w:ilvl w:val="0"/>
                          <w:numId w:val="1"/>
                        </w:numPr>
                        <w:spacing w:line="240" w:lineRule="auto"/>
                        <w:jc w:val="both"/>
                        <w:rPr>
                          <w:rFonts w:ascii="Arial" w:hAnsi="Arial" w:cs="Arial"/>
                          <w:sz w:val="24"/>
                        </w:rPr>
                      </w:pPr>
                      <w:r w:rsidRPr="007A14ED">
                        <w:rPr>
                          <w:rFonts w:ascii="Arial" w:hAnsi="Arial" w:cs="Arial"/>
                          <w:sz w:val="24"/>
                        </w:rPr>
                        <w:t>La caza y pesca excesiva, etc.</w:t>
                      </w:r>
                    </w:p>
                    <w:p w:rsidR="006E5ED3" w:rsidRDefault="006E5ED3" w:rsidP="006E5ED3"/>
                  </w:txbxContent>
                </v:textbox>
              </v:shape>
            </w:pict>
          </mc:Fallback>
        </mc:AlternateContent>
      </w:r>
    </w:p>
    <w:p w:rsidR="006E5ED3" w:rsidRDefault="006E5ED3" w:rsidP="006E5ED3">
      <w:pPr>
        <w:jc w:val="both"/>
        <w:rPr>
          <w:rFonts w:ascii="Arial" w:hAnsi="Arial" w:cs="Arial"/>
          <w:color w:val="000000" w:themeColor="text1"/>
          <w:sz w:val="24"/>
          <w:szCs w:val="24"/>
        </w:rPr>
      </w:pPr>
      <w:bookmarkStart w:id="0" w:name="_GoBack"/>
      <w:bookmarkEnd w:id="0"/>
    </w:p>
    <w:p w:rsidR="006E5ED3" w:rsidRDefault="006E5ED3" w:rsidP="006E5ED3">
      <w:pPr>
        <w:jc w:val="both"/>
        <w:rPr>
          <w:rFonts w:ascii="Arial" w:hAnsi="Arial" w:cs="Arial"/>
          <w:color w:val="000000" w:themeColor="text1"/>
          <w:sz w:val="24"/>
          <w:szCs w:val="24"/>
        </w:rPr>
      </w:pPr>
    </w:p>
    <w:p w:rsidR="006E5ED3" w:rsidRDefault="006E5ED3" w:rsidP="006E5ED3">
      <w:pPr>
        <w:jc w:val="both"/>
        <w:rPr>
          <w:rFonts w:ascii="Arial" w:hAnsi="Arial" w:cs="Arial"/>
          <w:color w:val="000000" w:themeColor="text1"/>
          <w:sz w:val="24"/>
          <w:szCs w:val="24"/>
        </w:rPr>
      </w:pPr>
    </w:p>
    <w:p w:rsidR="006E5ED3" w:rsidRPr="00BD7D30" w:rsidRDefault="006E5ED3" w:rsidP="006E5ED3">
      <w:pPr>
        <w:jc w:val="both"/>
        <w:rPr>
          <w:rFonts w:ascii="Arial" w:hAnsi="Arial" w:cs="Arial"/>
          <w:color w:val="000000" w:themeColor="text1"/>
          <w:sz w:val="24"/>
          <w:szCs w:val="24"/>
        </w:rPr>
      </w:pPr>
    </w:p>
    <w:p w:rsidR="006E5ED3" w:rsidRDefault="006E5ED3" w:rsidP="006E5ED3">
      <w:pPr>
        <w:spacing w:line="360" w:lineRule="auto"/>
        <w:jc w:val="both"/>
        <w:rPr>
          <w:rFonts w:ascii="Arial" w:hAnsi="Arial" w:cs="Arial"/>
          <w:sz w:val="24"/>
        </w:rPr>
      </w:pPr>
    </w:p>
    <w:p w:rsidR="006E5ED3" w:rsidRPr="00B27AFE" w:rsidRDefault="006E5ED3" w:rsidP="006E5ED3">
      <w:pPr>
        <w:jc w:val="both"/>
        <w:rPr>
          <w:rFonts w:ascii="Arial" w:hAnsi="Arial" w:cs="Arial"/>
          <w:b/>
          <w:color w:val="000000" w:themeColor="text1"/>
          <w:sz w:val="24"/>
          <w:szCs w:val="24"/>
        </w:rPr>
      </w:pPr>
    </w:p>
    <w:p w:rsidR="006E5ED3" w:rsidRDefault="006E5ED3" w:rsidP="006E5ED3"/>
    <w:p w:rsidR="006E5ED3" w:rsidRDefault="006E5ED3" w:rsidP="006E5ED3"/>
    <w:p w:rsidR="006E5ED3" w:rsidRDefault="006E5ED3" w:rsidP="006E5ED3"/>
    <w:p w:rsidR="006E5ED3" w:rsidRPr="007A14ED" w:rsidRDefault="006E5ED3" w:rsidP="006E5ED3">
      <w:pPr>
        <w:rPr>
          <w:rFonts w:ascii="Arial" w:hAnsi="Arial" w:cs="Arial"/>
          <w:b/>
          <w:sz w:val="24"/>
          <w:szCs w:val="24"/>
        </w:rPr>
      </w:pPr>
      <w:r w:rsidRPr="007A14ED">
        <w:rPr>
          <w:rFonts w:ascii="Arial" w:hAnsi="Arial" w:cs="Arial"/>
          <w:b/>
          <w:sz w:val="24"/>
          <w:szCs w:val="24"/>
        </w:rPr>
        <w:lastRenderedPageBreak/>
        <w:t>Actividad</w:t>
      </w:r>
    </w:p>
    <w:p w:rsidR="006E5ED3" w:rsidRDefault="006E5ED3" w:rsidP="006E5ED3">
      <w:pPr>
        <w:pStyle w:val="Prrafodelista"/>
        <w:spacing w:line="360" w:lineRule="auto"/>
        <w:rPr>
          <w:rFonts w:ascii="Arial" w:hAnsi="Arial" w:cs="Arial"/>
          <w:sz w:val="24"/>
          <w:szCs w:val="24"/>
        </w:rPr>
      </w:pPr>
      <w:r>
        <w:rPr>
          <w:rFonts w:ascii="Arial" w:hAnsi="Arial" w:cs="Arial"/>
          <w:sz w:val="24"/>
          <w:szCs w:val="24"/>
        </w:rPr>
        <w:t xml:space="preserve">Únete a la reunión virtual </w:t>
      </w:r>
    </w:p>
    <w:p w:rsidR="006E5ED3" w:rsidRDefault="006E5ED3" w:rsidP="006E5ED3">
      <w:pPr>
        <w:pStyle w:val="Prrafodelista"/>
        <w:spacing w:line="360" w:lineRule="auto"/>
        <w:rPr>
          <w:rFonts w:ascii="Arial" w:hAnsi="Arial" w:cs="Arial"/>
          <w:sz w:val="24"/>
          <w:szCs w:val="24"/>
        </w:rPr>
      </w:pPr>
      <w:r>
        <w:rPr>
          <w:rFonts w:ascii="Arial" w:hAnsi="Arial" w:cs="Arial"/>
          <w:sz w:val="24"/>
          <w:szCs w:val="24"/>
        </w:rPr>
        <w:t>Día:</w:t>
      </w:r>
    </w:p>
    <w:p w:rsidR="006E5ED3" w:rsidRDefault="006E5ED3" w:rsidP="006E5ED3">
      <w:pPr>
        <w:pStyle w:val="Prrafodelista"/>
        <w:spacing w:line="360" w:lineRule="auto"/>
        <w:rPr>
          <w:rFonts w:ascii="Arial" w:hAnsi="Arial" w:cs="Arial"/>
          <w:sz w:val="24"/>
          <w:szCs w:val="24"/>
        </w:rPr>
      </w:pPr>
      <w:r>
        <w:rPr>
          <w:rFonts w:ascii="Arial" w:hAnsi="Arial" w:cs="Arial"/>
          <w:sz w:val="24"/>
          <w:szCs w:val="24"/>
        </w:rPr>
        <w:t>Hora</w:t>
      </w:r>
    </w:p>
    <w:p w:rsidR="006E5ED3" w:rsidRDefault="006E5ED3" w:rsidP="006E5ED3">
      <w:pPr>
        <w:pStyle w:val="Prrafodelista"/>
        <w:spacing w:line="360" w:lineRule="auto"/>
        <w:rPr>
          <w:rFonts w:ascii="Arial" w:hAnsi="Arial" w:cs="Arial"/>
          <w:sz w:val="24"/>
          <w:szCs w:val="24"/>
        </w:rPr>
      </w:pPr>
    </w:p>
    <w:p w:rsidR="006E5ED3" w:rsidRPr="006E5ED3" w:rsidRDefault="006E5ED3" w:rsidP="006E5ED3">
      <w:pPr>
        <w:pStyle w:val="Prrafodelista"/>
        <w:spacing w:line="360" w:lineRule="auto"/>
        <w:ind w:left="1440"/>
        <w:rPr>
          <w:b/>
          <w:noProof/>
          <w:lang w:eastAsia="es-CO"/>
        </w:rPr>
      </w:pPr>
      <w:r w:rsidRPr="006E5ED3">
        <w:rPr>
          <w:rFonts w:ascii="Arial" w:hAnsi="Arial" w:cs="Arial"/>
          <w:b/>
          <w:sz w:val="24"/>
          <w:szCs w:val="24"/>
        </w:rPr>
        <w:t xml:space="preserve">NOS VAMOS A DIVERTIR. </w:t>
      </w:r>
    </w:p>
    <w:p w:rsidR="006E5ED3" w:rsidRPr="007A14ED" w:rsidRDefault="006E5ED3" w:rsidP="006E5ED3">
      <w:pPr>
        <w:pStyle w:val="Prrafodelista"/>
        <w:spacing w:line="360" w:lineRule="auto"/>
        <w:rPr>
          <w:rFonts w:ascii="Arial" w:hAnsi="Arial" w:cs="Arial"/>
          <w:sz w:val="24"/>
        </w:rPr>
      </w:pPr>
    </w:p>
    <w:p w:rsidR="00CF1B48" w:rsidRDefault="00E577AA"/>
    <w:sectPr w:rsidR="00CF1B48" w:rsidSect="00D928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37A87"/>
    <w:multiLevelType w:val="hybridMultilevel"/>
    <w:tmpl w:val="9CCA9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05686F"/>
    <w:multiLevelType w:val="hybridMultilevel"/>
    <w:tmpl w:val="3B0E033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3BED2782"/>
    <w:multiLevelType w:val="hybridMultilevel"/>
    <w:tmpl w:val="82B85E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FCB1334"/>
    <w:multiLevelType w:val="hybridMultilevel"/>
    <w:tmpl w:val="DA86F4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D3"/>
    <w:rsid w:val="000B30F5"/>
    <w:rsid w:val="00171E0B"/>
    <w:rsid w:val="00191BA8"/>
    <w:rsid w:val="001F10DF"/>
    <w:rsid w:val="00296835"/>
    <w:rsid w:val="002A7841"/>
    <w:rsid w:val="00410DA7"/>
    <w:rsid w:val="004A61DD"/>
    <w:rsid w:val="006E3034"/>
    <w:rsid w:val="006E5ED3"/>
    <w:rsid w:val="008B7993"/>
    <w:rsid w:val="009C4056"/>
    <w:rsid w:val="00A5531E"/>
    <w:rsid w:val="00B82656"/>
    <w:rsid w:val="00D20B2C"/>
    <w:rsid w:val="00D92856"/>
    <w:rsid w:val="00E577AA"/>
    <w:rsid w:val="00EC16FF"/>
    <w:rsid w:val="00F94B2C"/>
    <w:rsid w:val="00FA3527"/>
    <w:rsid w:val="00FE5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413BF-0C37-4277-A70F-5E3B45CE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D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5ED3"/>
    <w:pPr>
      <w:ind w:left="720"/>
      <w:contextualSpacing/>
    </w:pPr>
  </w:style>
  <w:style w:type="character" w:styleId="Hipervnculo">
    <w:name w:val="Hyperlink"/>
    <w:basedOn w:val="Fuentedeprrafopredeter"/>
    <w:uiPriority w:val="99"/>
    <w:semiHidden/>
    <w:unhideWhenUsed/>
    <w:rsid w:val="006E5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2AC0-6A49-4F20-A12B-47FE84AE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Words>
  <Characters>240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M'Lorena Sanchez</dc:creator>
  <cp:keywords/>
  <dc:description/>
  <cp:lastModifiedBy>M'Lorena Sanchez</cp:lastModifiedBy>
  <cp:revision>3</cp:revision>
  <dcterms:created xsi:type="dcterms:W3CDTF">2020-06-05T16:04:00Z</dcterms:created>
  <dcterms:modified xsi:type="dcterms:W3CDTF">2020-06-05T21:16:00Z</dcterms:modified>
</cp:coreProperties>
</file>