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FE" w:rsidRPr="00B27AFE" w:rsidRDefault="00B27AFE" w:rsidP="00B27AF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</w:p>
    <w:p w:rsidR="00B27AFE" w:rsidRPr="00B27AFE" w:rsidRDefault="00B27AFE" w:rsidP="00B27AF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B27AFE" w:rsidRPr="00B27AFE" w:rsidRDefault="00B27AFE" w:rsidP="00B27AF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Semana 20 </w:t>
      </w:r>
    </w:p>
    <w:p w:rsidR="00B27AFE" w:rsidRPr="00B27AFE" w:rsidRDefault="00B27AFE" w:rsidP="00B27AF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 xml:space="preserve">Aparato circulatorio </w:t>
      </w:r>
    </w:p>
    <w:p w:rsidR="00B27AFE" w:rsidRPr="00B27AFE" w:rsidRDefault="00B27AFE" w:rsidP="00B27AFE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B27AF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</w:t>
      </w:r>
      <w:r w:rsidRPr="00B27AF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s aquel que transporta a través de la sangre, el oxígeno y los nutrientes a las células, para luego recoger de estas el dióxido de carbono y otras sustancias eliminadas por los tejidos.</w:t>
      </w:r>
    </w:p>
    <w:p w:rsidR="00B27AFE" w:rsidRPr="00B27AFE" w:rsidRDefault="00B27AFE" w:rsidP="00B27AFE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B27AFE" w:rsidRPr="00B27AFE" w:rsidRDefault="00B27AFE" w:rsidP="00B27AFE">
      <w:pPr>
        <w:tabs>
          <w:tab w:val="center" w:pos="255"/>
          <w:tab w:val="left" w:pos="680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</w:pPr>
      <w:r w:rsidRPr="00B27AFE">
        <w:rPr>
          <w:rFonts w:ascii="Arial" w:hAnsi="Arial" w:cs="Arial"/>
          <w:b/>
          <w:smallCaps/>
          <w:color w:val="000000" w:themeColor="text1"/>
          <w:sz w:val="24"/>
          <w:szCs w:val="24"/>
          <w:lang w:val="es-ES_tradnl" w:eastAsia="es-PE"/>
        </w:rPr>
        <w:t>Órganos del Aparato Circulatorio</w:t>
      </w:r>
    </w:p>
    <w:p w:rsidR="00B27AFE" w:rsidRPr="00B27AFE" w:rsidRDefault="00B27AFE" w:rsidP="00B27AFE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113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B27AF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Está conformado por:</w:t>
      </w:r>
    </w:p>
    <w:p w:rsidR="00B27AFE" w:rsidRDefault="00B27AFE" w:rsidP="00B27AFE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</w:pPr>
    </w:p>
    <w:p w:rsidR="00B27AFE" w:rsidRPr="00B27AFE" w:rsidRDefault="00B27AFE" w:rsidP="00B27AFE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  <w:lang w:val="es-ES_tradnl" w:eastAsia="es-PE"/>
        </w:rPr>
        <w:t>El corazón</w:t>
      </w:r>
    </w:p>
    <w:p w:rsidR="00B27AFE" w:rsidRPr="00B27AFE" w:rsidRDefault="00B27AFE" w:rsidP="00B27AFE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360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</w:p>
    <w:p w:rsidR="00B27AFE" w:rsidRPr="00B27AFE" w:rsidRDefault="00B27AFE" w:rsidP="00B27AFE">
      <w:pPr>
        <w:tabs>
          <w:tab w:val="left" w:pos="454"/>
          <w:tab w:val="left" w:pos="907"/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</w:pPr>
      <w:r w:rsidRPr="00B27AFE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5B690405" wp14:editId="66CC13B9">
            <wp:simplePos x="0" y="0"/>
            <wp:positionH relativeFrom="column">
              <wp:posOffset>2425065</wp:posOffset>
            </wp:positionH>
            <wp:positionV relativeFrom="paragraph">
              <wp:posOffset>114300</wp:posOffset>
            </wp:positionV>
            <wp:extent cx="3486150" cy="2966157"/>
            <wp:effectExtent l="0" t="0" r="0" b="5715"/>
            <wp:wrapTight wrapText="bothSides">
              <wp:wrapPolygon edited="0">
                <wp:start x="0" y="0"/>
                <wp:lineTo x="0" y="21503"/>
                <wp:lineTo x="21482" y="21503"/>
                <wp:lineTo x="2148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AFE">
        <w:rPr>
          <w:rFonts w:ascii="Arial" w:hAnsi="Arial" w:cs="Arial"/>
          <w:color w:val="000000" w:themeColor="text1"/>
          <w:sz w:val="24"/>
          <w:szCs w:val="24"/>
          <w:lang w:val="es-ES_tradnl" w:eastAsia="es-PE"/>
        </w:rPr>
        <w:t>Es un músculo hueco involuntario que se encuentra al interior del tórax en medio de los pulmones. Tiene la función de bombear la sangre a las células para llevarles oxígeno y nutrientes.</w:t>
      </w:r>
    </w:p>
    <w:p w:rsidR="00B27AFE" w:rsidRP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>Este se encuentra dividido en 2 cavidades superiores llamadas aurículos y 2 cavidades inferiores llamadas ventrículos. Cada aurícula se encuentra comunicada con los ventrículos por una válvula.</w:t>
      </w:r>
    </w:p>
    <w:p w:rsid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pStyle w:val="Tab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La sangre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 xml:space="preserve"> se moviliza a través de dos movimientos que realiza el corazón. 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br/>
        <w:t>Estos son:</w:t>
      </w:r>
    </w:p>
    <w:p w:rsidR="00B27AFE" w:rsidRDefault="00B27AFE" w:rsidP="00B27AFE">
      <w:pPr>
        <w:pStyle w:val="Tab0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>La sístole es la contracción del corazón.</w:t>
      </w:r>
    </w:p>
    <w:p w:rsidR="00B27AFE" w:rsidRPr="00B27AFE" w:rsidRDefault="00B27AFE" w:rsidP="00B27AFE">
      <w:pPr>
        <w:pStyle w:val="Tab0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>La diástole es la dilatación del corazón.</w:t>
      </w:r>
    </w:p>
    <w:p w:rsidR="00B27AFE" w:rsidRDefault="00B27AFE" w:rsidP="00B27AFE">
      <w:pPr>
        <w:pStyle w:val="Tab0"/>
        <w:suppressAutoHyphens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Default="00B27AFE" w:rsidP="00B27AFE">
      <w:pPr>
        <w:pStyle w:val="Tab0"/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b/>
          <w:color w:val="000000" w:themeColor="text1"/>
          <w:sz w:val="24"/>
          <w:szCs w:val="24"/>
        </w:rPr>
        <w:t>Los vasos sanguíneos</w:t>
      </w:r>
    </w:p>
    <w:p w:rsidR="00B27AFE" w:rsidRPr="00B27AFE" w:rsidRDefault="00B27AFE" w:rsidP="00B27AFE">
      <w:pPr>
        <w:pStyle w:val="Tab0"/>
        <w:suppressAutoHyphens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pStyle w:val="Tab0"/>
        <w:tabs>
          <w:tab w:val="clear" w:pos="454"/>
          <w:tab w:val="clear" w:pos="907"/>
          <w:tab w:val="clear" w:pos="1361"/>
          <w:tab w:val="clear" w:pos="1814"/>
          <w:tab w:val="left" w:pos="227"/>
          <w:tab w:val="left" w:pos="5669"/>
          <w:tab w:val="left" w:pos="5896"/>
        </w:tabs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Son conductos que se encargan de transportar la sangre por el cuerpo.</w:t>
      </w:r>
    </w:p>
    <w:p w:rsidR="00B27AFE" w:rsidRDefault="00B27AFE" w:rsidP="00B27AFE">
      <w:pPr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193675</wp:posOffset>
            </wp:positionV>
            <wp:extent cx="6067425" cy="2629535"/>
            <wp:effectExtent l="0" t="0" r="0" b="0"/>
            <wp:wrapTight wrapText="bothSides">
              <wp:wrapPolygon edited="0">
                <wp:start x="0" y="0"/>
                <wp:lineTo x="0" y="21438"/>
                <wp:lineTo x="21498" y="21438"/>
                <wp:lineTo x="2149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AFE" w:rsidRPr="00B27AFE" w:rsidRDefault="00B27AFE" w:rsidP="00B27AFE">
      <w:pPr>
        <w:rPr>
          <w:rFonts w:ascii="Arial" w:hAnsi="Arial" w:cs="Arial"/>
          <w:sz w:val="24"/>
          <w:szCs w:val="24"/>
        </w:rPr>
      </w:pPr>
    </w:p>
    <w:p w:rsidR="00B27AFE" w:rsidRPr="00B27AFE" w:rsidRDefault="00B27AFE" w:rsidP="00B27AFE">
      <w:pPr>
        <w:jc w:val="center"/>
        <w:rPr>
          <w:rFonts w:ascii="Arial" w:hAnsi="Arial" w:cs="Arial"/>
          <w:b/>
          <w:sz w:val="24"/>
          <w:szCs w:val="24"/>
        </w:rPr>
      </w:pPr>
      <w:r w:rsidRPr="00B27AFE">
        <w:rPr>
          <w:rFonts w:ascii="Arial" w:hAnsi="Arial" w:cs="Arial"/>
          <w:b/>
          <w:sz w:val="24"/>
          <w:szCs w:val="24"/>
        </w:rPr>
        <w:t>Actividad</w:t>
      </w:r>
    </w:p>
    <w:p w:rsidR="00B27AFE" w:rsidRPr="00B27AFE" w:rsidRDefault="00B27AFE" w:rsidP="00B27AFE">
      <w:pPr>
        <w:pStyle w:val="Tab0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>Relaciona:</w:t>
      </w:r>
    </w:p>
    <w:p w:rsidR="00B27AFE" w:rsidRPr="00B27AFE" w:rsidRDefault="00B27AFE" w:rsidP="00B27AFE">
      <w:pPr>
        <w:pStyle w:val="Tab0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Corazón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 xml:space="preserve">Llevan la sangre del corazón 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al cuerpo.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Arteria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 xml:space="preserve">Vasos sanguíneos, que se 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 xml:space="preserve">encargan del intercambio 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de nutrientes.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Vasos capilares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 xml:space="preserve">Es la contracción del 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corazón.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Venas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Es la dilatación del corazón.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Sístole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 xml:space="preserve">Músculo hueco e 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 xml:space="preserve">involuntario que impulsa </w:t>
      </w:r>
    </w:p>
    <w:p w:rsidR="00B27AFE" w:rsidRPr="00B27AFE" w:rsidRDefault="00B27AFE" w:rsidP="00B27AFE">
      <w:pPr>
        <w:pStyle w:val="Tab0"/>
        <w:tabs>
          <w:tab w:val="clear" w:pos="907"/>
          <w:tab w:val="clear" w:pos="1361"/>
          <w:tab w:val="clear" w:pos="1814"/>
          <w:tab w:val="left" w:pos="2551"/>
          <w:tab w:val="left" w:pos="4535"/>
          <w:tab w:val="left" w:pos="4819"/>
        </w:tabs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la sangre.</w:t>
      </w:r>
    </w:p>
    <w:p w:rsidR="00B27AFE" w:rsidRPr="00B27AFE" w:rsidRDefault="00B27AFE" w:rsidP="00B27A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>Diástole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•</w:t>
      </w:r>
      <w:r w:rsidRPr="00B27AFE">
        <w:rPr>
          <w:rFonts w:ascii="Arial" w:hAnsi="Arial" w:cs="Arial"/>
          <w:color w:val="000000" w:themeColor="text1"/>
          <w:sz w:val="24"/>
          <w:szCs w:val="24"/>
        </w:rPr>
        <w:tab/>
        <w:t>Llevan la sangre del cuerpo al corazón</w:t>
      </w:r>
    </w:p>
    <w:p w:rsidR="00B27AFE" w:rsidRPr="00B27AFE" w:rsidRDefault="00B27AFE" w:rsidP="00B27AF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AFE">
        <w:rPr>
          <w:rFonts w:ascii="Arial" w:hAnsi="Arial" w:cs="Arial"/>
          <w:color w:val="000000" w:themeColor="text1"/>
          <w:sz w:val="24"/>
          <w:szCs w:val="24"/>
        </w:rPr>
        <w:t>Colorea de rojo el corazón y las arterias; y de azul, las venas.</w:t>
      </w:r>
    </w:p>
    <w:p w:rsidR="00B27AFE" w:rsidRPr="00B27AFE" w:rsidRDefault="00B27AFE" w:rsidP="00B27AF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color w:val="4F6228"/>
          <w:lang w:eastAsia="es-CO"/>
        </w:rPr>
        <w:drawing>
          <wp:inline distT="0" distB="0" distL="0" distR="0" wp14:anchorId="20B39D5F" wp14:editId="25A8F9AA">
            <wp:extent cx="5000625" cy="30861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AFE" w:rsidRPr="00B27AFE" w:rsidRDefault="00B27AFE" w:rsidP="00B27AF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27AFE" w:rsidRPr="00B27AFE" w:rsidRDefault="00B27AFE" w:rsidP="00B27AFE">
      <w:pPr>
        <w:rPr>
          <w:rFonts w:ascii="Arial" w:hAnsi="Arial" w:cs="Arial"/>
          <w:sz w:val="24"/>
          <w:szCs w:val="24"/>
        </w:rPr>
      </w:pPr>
    </w:p>
    <w:p w:rsidR="00CF1B48" w:rsidRPr="00B27AFE" w:rsidRDefault="00B27AFE" w:rsidP="00B27AFE">
      <w:pPr>
        <w:rPr>
          <w:rFonts w:ascii="Arial" w:hAnsi="Arial" w:cs="Arial"/>
          <w:sz w:val="24"/>
          <w:szCs w:val="24"/>
        </w:rPr>
      </w:pPr>
    </w:p>
    <w:sectPr w:rsidR="00CF1B48" w:rsidRPr="00B27AFE" w:rsidSect="00F70495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69"/>
    <w:multiLevelType w:val="hybridMultilevel"/>
    <w:tmpl w:val="F92EE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1934"/>
    <w:multiLevelType w:val="hybridMultilevel"/>
    <w:tmpl w:val="ECF633A8"/>
    <w:lvl w:ilvl="0" w:tplc="0F6847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4AD2"/>
    <w:multiLevelType w:val="hybridMultilevel"/>
    <w:tmpl w:val="38822F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562CF"/>
    <w:multiLevelType w:val="hybridMultilevel"/>
    <w:tmpl w:val="B42EB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1084E"/>
    <w:multiLevelType w:val="hybridMultilevel"/>
    <w:tmpl w:val="75ACD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1D6"/>
    <w:multiLevelType w:val="hybridMultilevel"/>
    <w:tmpl w:val="DA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E"/>
    <w:rsid w:val="000B30F5"/>
    <w:rsid w:val="00171E0B"/>
    <w:rsid w:val="00191BA8"/>
    <w:rsid w:val="001F10DF"/>
    <w:rsid w:val="00296835"/>
    <w:rsid w:val="002A7841"/>
    <w:rsid w:val="00410DA7"/>
    <w:rsid w:val="004A61DD"/>
    <w:rsid w:val="006E3034"/>
    <w:rsid w:val="008B7993"/>
    <w:rsid w:val="009C4056"/>
    <w:rsid w:val="00A5531E"/>
    <w:rsid w:val="00B27AF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3397"/>
  <w15:chartTrackingRefBased/>
  <w15:docId w15:val="{DA86AC9F-0ECF-4C5A-BB20-8F5E68EF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F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27AFE"/>
    <w:pPr>
      <w:ind w:left="720"/>
      <w:contextualSpacing/>
    </w:pPr>
  </w:style>
  <w:style w:type="paragraph" w:customStyle="1" w:styleId="Tab0">
    <w:name w:val="Tab 0"/>
    <w:basedOn w:val="Normal"/>
    <w:uiPriority w:val="99"/>
    <w:rsid w:val="00B27AFE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340" w:lineRule="atLeast"/>
      <w:jc w:val="both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1241</Characters>
  <Application>Microsoft Office Word</Application>
  <DocSecurity>0</DocSecurity>
  <Lines>10</Lines>
  <Paragraphs>2</Paragraphs>
  <ScaleCrop>false</ScaleCrop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2020-05-31T17:24:00Z</dcterms:created>
  <dcterms:modified xsi:type="dcterms:W3CDTF">2020-05-31T17:30:00Z</dcterms:modified>
</cp:coreProperties>
</file>