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Noveno.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Se aconseja que los videos no sean visto todos al mismo tiempo.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Ejemplo: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En la mañana veo el primer video, medio día veo el segundo video, en la tarde veo el ultimo video.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Esto con el fin de no desgastar la vista del estudiante frente al ordenador.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>Videos de la clase:</w:t>
      </w:r>
    </w:p>
    <w:p>
      <w:pPr>
        <w:numPr>
          <w:numId w:val="0"/>
        </w:numPr>
        <w:tabs>
          <w:tab w:val="left" w:pos="312"/>
        </w:tabs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fldChar w:fldCharType="begin"/>
      </w:r>
      <w:r>
        <w:rPr>
          <w:rFonts w:hint="default"/>
          <w:lang w:val="es-CO"/>
        </w:rPr>
        <w:instrText xml:space="preserve"> HYPERLINK "https://youtu.be/NXXUiy0Df0Y" </w:instrText>
      </w:r>
      <w:r>
        <w:rPr>
          <w:rFonts w:hint="default"/>
          <w:lang w:val="es-CO"/>
        </w:rPr>
        <w:fldChar w:fldCharType="separate"/>
      </w:r>
      <w:r>
        <w:rPr>
          <w:rStyle w:val="6"/>
          <w:rFonts w:hint="default"/>
          <w:lang w:val="es-CO"/>
        </w:rPr>
        <w:t>https://youtu.be/NXXUiy0Df0Y</w:t>
      </w:r>
      <w:r>
        <w:rPr>
          <w:rFonts w:hint="default"/>
          <w:lang w:val="es-CO"/>
        </w:rPr>
        <w:fldChar w:fldCharType="end"/>
      </w:r>
      <w:r>
        <w:rPr>
          <w:rFonts w:hint="default"/>
          <w:lang w:val="es-CO"/>
        </w:rPr>
        <w:t xml:space="preserve">  Primera parte.</w:t>
      </w:r>
    </w:p>
    <w:p>
      <w:pPr>
        <w:numPr>
          <w:numId w:val="0"/>
        </w:numPr>
        <w:tabs>
          <w:tab w:val="left" w:pos="312"/>
        </w:tabs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fldChar w:fldCharType="begin"/>
      </w:r>
      <w:r>
        <w:rPr>
          <w:rFonts w:hint="default"/>
          <w:lang w:val="es-CO"/>
        </w:rPr>
        <w:instrText xml:space="preserve"> HYPERLINK "https://youtu.be/GHRg1Y9C24c" </w:instrText>
      </w:r>
      <w:r>
        <w:rPr>
          <w:rFonts w:hint="default"/>
          <w:lang w:val="es-CO"/>
        </w:rPr>
        <w:fldChar w:fldCharType="separate"/>
      </w:r>
      <w:r>
        <w:rPr>
          <w:rStyle w:val="6"/>
          <w:rFonts w:hint="default"/>
          <w:lang w:val="es-CO"/>
        </w:rPr>
        <w:t>https://youtu.be/GHRg1Y9C24c</w:t>
      </w:r>
      <w:r>
        <w:rPr>
          <w:rFonts w:hint="default"/>
          <w:lang w:val="es-CO"/>
        </w:rPr>
        <w:fldChar w:fldCharType="end"/>
      </w:r>
      <w:r>
        <w:rPr>
          <w:rFonts w:hint="default"/>
          <w:lang w:val="es-CO"/>
        </w:rPr>
        <w:t xml:space="preserve"> Segunda parte.</w:t>
      </w:r>
    </w:p>
    <w:p>
      <w:pPr>
        <w:numPr>
          <w:numId w:val="0"/>
        </w:numPr>
        <w:tabs>
          <w:tab w:val="left" w:pos="312"/>
        </w:tabs>
        <w:jc w:val="both"/>
        <w:rPr>
          <w:rFonts w:hint="default"/>
          <w:lang w:val="es-CO"/>
        </w:rPr>
      </w:pPr>
    </w:p>
    <w:p>
      <w:pPr>
        <w:numPr>
          <w:numId w:val="0"/>
        </w:numPr>
        <w:tabs>
          <w:tab w:val="left" w:pos="312"/>
        </w:tabs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Nota: 1)  El taller de la semana 18 es la primer parte de este trabajo.</w:t>
      </w:r>
      <w:bookmarkStart w:id="0" w:name="_GoBack"/>
      <w:bookmarkEnd w:id="0"/>
    </w:p>
    <w:p>
      <w:pPr>
        <w:numPr>
          <w:ilvl w:val="0"/>
          <w:numId w:val="2"/>
        </w:numPr>
        <w:ind w:left="465" w:leftChars="0" w:firstLine="0" w:firstLine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Realice 3 ejemplos propios donde tenga que aplicar las propiedades de los triángulos.</w:t>
      </w:r>
    </w:p>
    <w:p>
      <w:pPr>
        <w:numPr>
          <w:numId w:val="0"/>
        </w:numPr>
        <w:ind w:left="465" w:left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 xml:space="preserve">  </w:t>
      </w:r>
    </w:p>
    <w:p>
      <w:pPr>
        <w:numPr>
          <w:numId w:val="0"/>
        </w:numPr>
        <w:tabs>
          <w:tab w:val="left" w:pos="312"/>
        </w:tabs>
        <w:jc w:val="both"/>
        <w:rPr>
          <w:rFonts w:hint="default"/>
          <w:lang w:val="es-CO"/>
        </w:rPr>
      </w:pPr>
    </w:p>
    <w:p>
      <w:pPr>
        <w:numPr>
          <w:numId w:val="0"/>
        </w:numPr>
        <w:tabs>
          <w:tab w:val="left" w:pos="312"/>
        </w:tabs>
        <w:jc w:val="both"/>
        <w:rPr>
          <w:rFonts w:hint="default"/>
          <w:lang w:val="es-CO"/>
        </w:rPr>
      </w:pPr>
    </w:p>
    <w:p>
      <w:pPr>
        <w:numPr>
          <w:numId w:val="0"/>
        </w:numPr>
        <w:tabs>
          <w:tab w:val="left" w:pos="312"/>
        </w:tabs>
        <w:jc w:val="both"/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AE83C6"/>
    <w:multiLevelType w:val="singleLevel"/>
    <w:tmpl w:val="9EAE83C6"/>
    <w:lvl w:ilvl="0" w:tentative="0">
      <w:start w:val="2"/>
      <w:numFmt w:val="decimal"/>
      <w:lvlText w:val="%1)"/>
      <w:lvlJc w:val="left"/>
      <w:pPr>
        <w:tabs>
          <w:tab w:val="left" w:pos="312"/>
        </w:tabs>
        <w:ind w:left="465" w:leftChars="0" w:firstLine="0" w:firstLineChars="0"/>
      </w:pPr>
    </w:lvl>
  </w:abstractNum>
  <w:abstractNum w:abstractNumId="1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74C64"/>
    <w:rsid w:val="33E8394A"/>
    <w:rsid w:val="554807C7"/>
    <w:rsid w:val="62E34A02"/>
    <w:rsid w:val="6A874C64"/>
    <w:rsid w:val="7B9A0CE7"/>
    <w:rsid w:val="7E4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2020-04-06T18:10:00Z</dcterms:created>
  <dc:creator>google1563159686</dc:creator>
  <cp:lastModifiedBy>google1563159686</cp:lastModifiedBy>
  <dcterms:modified xsi:type="dcterms:W3CDTF">2020-05-30T21:28:53Z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