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2B" w:rsidRPr="00DD032B" w:rsidRDefault="009E5B14" w:rsidP="00DD032B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Literatura Universal: Edad Media</w:t>
      </w:r>
    </w:p>
    <w:p w:rsidR="00DD032B" w:rsidRDefault="009E5B14" w:rsidP="00DD032B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¿Qué es la Edad Media?</w:t>
      </w:r>
    </w:p>
    <w:p w:rsidR="001442BE" w:rsidRPr="002F5DB0" w:rsidRDefault="002F5DB0" w:rsidP="00DD032B">
      <w:pPr>
        <w:jc w:val="both"/>
        <w:rPr>
          <w:rFonts w:ascii="Times New Roman" w:eastAsia="Times New Roman" w:hAnsi="Times New Roman" w:cs="Times New Roman"/>
          <w:sz w:val="24"/>
        </w:rPr>
      </w:pPr>
      <w:r w:rsidRPr="002F5DB0">
        <w:rPr>
          <w:rFonts w:ascii="Times New Roman" w:eastAsia="Times New Roman" w:hAnsi="Times New Roman" w:cs="Times New Roman"/>
          <w:sz w:val="24"/>
        </w:rPr>
        <w:t>Periodo histórico</w:t>
      </w:r>
      <w:r>
        <w:rPr>
          <w:rFonts w:ascii="Times New Roman" w:eastAsia="Times New Roman" w:hAnsi="Times New Roman" w:cs="Times New Roman"/>
          <w:sz w:val="24"/>
        </w:rPr>
        <w:t xml:space="preserve"> comprendido desde el siglo V hasta el siglo XV.</w:t>
      </w:r>
    </w:p>
    <w:p w:rsidR="009E5B14" w:rsidRDefault="009E5B14" w:rsidP="00DD032B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Contexto</w:t>
      </w:r>
    </w:p>
    <w:p w:rsidR="009E5B14" w:rsidRDefault="002F5DB0" w:rsidP="00DD032B">
      <w:pPr>
        <w:jc w:val="both"/>
        <w:rPr>
          <w:rFonts w:ascii="Times New Roman" w:eastAsia="Times New Roman" w:hAnsi="Times New Roman" w:cs="Times New Roman"/>
          <w:sz w:val="24"/>
        </w:rPr>
      </w:pPr>
      <w:r w:rsidRPr="002F5DB0">
        <w:rPr>
          <w:rFonts w:ascii="Times New Roman" w:eastAsia="Times New Roman" w:hAnsi="Times New Roman" w:cs="Times New Roman"/>
          <w:sz w:val="24"/>
        </w:rPr>
        <w:t>Caída del Imperio Romano de Occidente:</w:t>
      </w:r>
      <w:r w:rsidR="000D0F27">
        <w:rPr>
          <w:rFonts w:ascii="Times New Roman" w:eastAsia="Times New Roman" w:hAnsi="Times New Roman" w:cs="Times New Roman"/>
          <w:sz w:val="24"/>
        </w:rPr>
        <w:t xml:space="preserve"> invasión de pueblo musulmán</w:t>
      </w:r>
      <w:r w:rsidRPr="002F5DB0">
        <w:rPr>
          <w:rFonts w:ascii="Times New Roman" w:eastAsia="Times New Roman" w:hAnsi="Times New Roman" w:cs="Times New Roman"/>
          <w:sz w:val="24"/>
        </w:rPr>
        <w:t xml:space="preserve"> a Europa.</w:t>
      </w:r>
    </w:p>
    <w:p w:rsidR="002F5DB0" w:rsidRDefault="002F5DB0" w:rsidP="00DD032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Inquisición: promover y extender la religión católica por Europa.</w:t>
      </w:r>
    </w:p>
    <w:p w:rsidR="002F5DB0" w:rsidRDefault="002F5DB0" w:rsidP="00DD032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Descubrimiento de América.</w:t>
      </w:r>
    </w:p>
    <w:p w:rsidR="002F5DB0" w:rsidRDefault="002F5DB0" w:rsidP="00DD032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Consolidación del sistema económico feudal.</w:t>
      </w:r>
    </w:p>
    <w:p w:rsidR="000D0F27" w:rsidRDefault="000D0F27" w:rsidP="00DD032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Papado, imperio y Universidades como instituciones centrales de la sociedad Medieval.</w:t>
      </w:r>
    </w:p>
    <w:p w:rsidR="000D0F27" w:rsidRDefault="000D0F27" w:rsidP="00DD032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La peste negra redujo significativamente la población europea. </w:t>
      </w:r>
    </w:p>
    <w:p w:rsidR="00C82EEB" w:rsidRDefault="00C82EEB" w:rsidP="00DD032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Presentó tres etapas:</w:t>
      </w:r>
    </w:p>
    <w:p w:rsidR="00C82EEB" w:rsidRDefault="00C82EEB" w:rsidP="00DD032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Alta Edad Media: Literatura escrita en latín debido al Imperio Romano.</w:t>
      </w:r>
    </w:p>
    <w:p w:rsidR="00C82EEB" w:rsidRDefault="00C82EEB" w:rsidP="00DD032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Plana Edad Media: Aparece la novela de caballería.</w:t>
      </w:r>
    </w:p>
    <w:p w:rsidR="00C82EEB" w:rsidRPr="002F5DB0" w:rsidRDefault="00C82EEB" w:rsidP="00DD032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Baja Edad Media: Se consolida la burguesía como clase social.</w:t>
      </w:r>
    </w:p>
    <w:p w:rsidR="009E5B14" w:rsidRDefault="009E5B14" w:rsidP="00DD032B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Características</w:t>
      </w:r>
    </w:p>
    <w:p w:rsidR="009E5B14" w:rsidRPr="002F5DB0" w:rsidRDefault="002F5DB0" w:rsidP="002F5DB0">
      <w:pPr>
        <w:pStyle w:val="Prrafodelista"/>
        <w:numPr>
          <w:ilvl w:val="0"/>
          <w:numId w:val="13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Invención de la imprenta. </w:t>
      </w:r>
    </w:p>
    <w:p w:rsidR="002F5DB0" w:rsidRPr="002F5DB0" w:rsidRDefault="002F5DB0" w:rsidP="002F5DB0">
      <w:pPr>
        <w:pStyle w:val="Prrafodelista"/>
        <w:numPr>
          <w:ilvl w:val="0"/>
          <w:numId w:val="13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La división social era monárquica.</w:t>
      </w:r>
    </w:p>
    <w:p w:rsidR="002F5DB0" w:rsidRDefault="000D0F27" w:rsidP="002F5DB0">
      <w:pPr>
        <w:pStyle w:val="Prrafodelista"/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 w:rsidRPr="000D0F27">
        <w:rPr>
          <w:rFonts w:ascii="Times New Roman" w:hAnsi="Times New Roman"/>
          <w:sz w:val="24"/>
        </w:rPr>
        <w:t xml:space="preserve">Consolidación del castellano: el latín </w:t>
      </w:r>
      <w:r>
        <w:rPr>
          <w:rFonts w:ascii="Times New Roman" w:hAnsi="Times New Roman"/>
          <w:sz w:val="24"/>
        </w:rPr>
        <w:t>culto se impone al latín vulgar gracias a la escuela de traductores de Toledo.</w:t>
      </w:r>
    </w:p>
    <w:p w:rsidR="000D0F27" w:rsidRDefault="000D0F27" w:rsidP="002F5DB0">
      <w:pPr>
        <w:pStyle w:val="Prrafodelista"/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 oralidad fue el medio de expresión literario por excelencia debido a que gran parte de la población era analfabeta.</w:t>
      </w:r>
    </w:p>
    <w:p w:rsidR="000D0F27" w:rsidRDefault="000D0F27" w:rsidP="002F5DB0">
      <w:pPr>
        <w:pStyle w:val="Prrafodelista"/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Didactismo: medio de transmisión de los valores cristianos y los medios de comportamiento a la sociedad.</w:t>
      </w:r>
    </w:p>
    <w:p w:rsidR="000D0F27" w:rsidRDefault="000D0F27" w:rsidP="002F5DB0">
      <w:pPr>
        <w:pStyle w:val="Prrafodelista"/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Las obras literarias son anónimas pues los autores no estaban interesados en el reconocimiento público.</w:t>
      </w:r>
    </w:p>
    <w:p w:rsidR="000D0F27" w:rsidRDefault="000D0F27" w:rsidP="002F5DB0">
      <w:pPr>
        <w:pStyle w:val="Prrafodelista"/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Teocentrismo: </w:t>
      </w:r>
      <w:r w:rsidR="00C82EEB">
        <w:rPr>
          <w:rFonts w:ascii="Times New Roman" w:hAnsi="Times New Roman"/>
          <w:sz w:val="24"/>
        </w:rPr>
        <w:t>Dios es el centro de todo, el creador de todo y el proveedor de todo.</w:t>
      </w:r>
      <w:r w:rsidR="006F7BC7">
        <w:rPr>
          <w:rFonts w:ascii="Times New Roman" w:hAnsi="Times New Roman"/>
          <w:sz w:val="24"/>
        </w:rPr>
        <w:t xml:space="preserve"> Por tal razón el tema religioso será recurrente.</w:t>
      </w:r>
    </w:p>
    <w:p w:rsidR="00C82EEB" w:rsidRDefault="00C82EEB" w:rsidP="002F5DB0">
      <w:pPr>
        <w:pStyle w:val="Prrafodelista"/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 estilo literario característico será la prosa </w:t>
      </w:r>
      <w:r w:rsidR="006F7BC7">
        <w:rPr>
          <w:rFonts w:ascii="Times New Roman" w:hAnsi="Times New Roman"/>
          <w:sz w:val="24"/>
        </w:rPr>
        <w:t xml:space="preserve">(texto largo y sin rima) </w:t>
      </w:r>
      <w:r>
        <w:rPr>
          <w:rFonts w:ascii="Times New Roman" w:hAnsi="Times New Roman"/>
          <w:sz w:val="24"/>
        </w:rPr>
        <w:t>y el verso</w:t>
      </w:r>
      <w:r w:rsidR="006F7BC7">
        <w:rPr>
          <w:rFonts w:ascii="Times New Roman" w:hAnsi="Times New Roman"/>
          <w:sz w:val="24"/>
        </w:rPr>
        <w:t xml:space="preserve"> (texto corto que rima)</w:t>
      </w:r>
      <w:r>
        <w:rPr>
          <w:rFonts w:ascii="Times New Roman" w:hAnsi="Times New Roman"/>
          <w:sz w:val="24"/>
        </w:rPr>
        <w:t xml:space="preserve">. </w:t>
      </w:r>
    </w:p>
    <w:p w:rsidR="006F7BC7" w:rsidRDefault="006F7BC7" w:rsidP="002F5DB0">
      <w:pPr>
        <w:pStyle w:val="Prrafodelista"/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Muchos escritores orientaron su creación literaria en las tradiciones de su pueblo.</w:t>
      </w:r>
    </w:p>
    <w:p w:rsidR="00C82EEB" w:rsidRDefault="006F7BC7" w:rsidP="002F5DB0">
      <w:pPr>
        <w:pStyle w:val="Prrafodelista"/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Actividad cultural limitada. </w:t>
      </w:r>
    </w:p>
    <w:p w:rsidR="002F5DB0" w:rsidRDefault="002F5DB0" w:rsidP="00DD032B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E5B14" w:rsidRDefault="009E5B14" w:rsidP="00DD032B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Obras y autores</w:t>
      </w:r>
    </w:p>
    <w:p w:rsidR="006F7BC7" w:rsidRPr="006F7BC7" w:rsidRDefault="009E5B14" w:rsidP="006F7BC7">
      <w:pPr>
        <w:pStyle w:val="Prrafodelista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 cantar del </w:t>
      </w:r>
      <w:proofErr w:type="spellStart"/>
      <w:r>
        <w:rPr>
          <w:rFonts w:ascii="Times New Roman" w:hAnsi="Times New Roman"/>
          <w:sz w:val="24"/>
        </w:rPr>
        <w:t>Mio</w:t>
      </w:r>
      <w:proofErr w:type="spellEnd"/>
      <w:r>
        <w:rPr>
          <w:rFonts w:ascii="Times New Roman" w:hAnsi="Times New Roman"/>
          <w:sz w:val="24"/>
        </w:rPr>
        <w:t xml:space="preserve"> Cid</w:t>
      </w:r>
      <w:r w:rsidR="00F65498">
        <w:rPr>
          <w:rFonts w:ascii="Times New Roman" w:hAnsi="Times New Roman"/>
          <w:sz w:val="24"/>
        </w:rPr>
        <w:t xml:space="preserve"> — Anónimo</w:t>
      </w:r>
      <w:r w:rsidR="00E3458C">
        <w:rPr>
          <w:rFonts w:ascii="Times New Roman" w:hAnsi="Times New Roman"/>
          <w:sz w:val="24"/>
        </w:rPr>
        <w:t xml:space="preserve"> </w:t>
      </w:r>
      <w:r w:rsidR="00E3458C" w:rsidRPr="00E3458C">
        <w:rPr>
          <w:rFonts w:ascii="Times New Roman" w:hAnsi="Times New Roman"/>
          <w:b/>
          <w:sz w:val="24"/>
        </w:rPr>
        <w:t>(Novela épica)</w:t>
      </w:r>
      <w:r>
        <w:rPr>
          <w:rFonts w:ascii="Times New Roman" w:hAnsi="Times New Roman"/>
          <w:sz w:val="24"/>
        </w:rPr>
        <w:t xml:space="preserve">: </w:t>
      </w:r>
      <w:r w:rsidR="006F7BC7">
        <w:rPr>
          <w:rFonts w:ascii="Times New Roman" w:hAnsi="Times New Roman"/>
          <w:sz w:val="24"/>
        </w:rPr>
        <w:t>Escrito en verso que cuenta las hazañas de un guerrero, basado en hechos reales. Pertenece al género épico.</w:t>
      </w:r>
      <w:r w:rsidR="00E9349A">
        <w:rPr>
          <w:rFonts w:ascii="Times New Roman" w:hAnsi="Times New Roman"/>
          <w:sz w:val="24"/>
        </w:rPr>
        <w:t xml:space="preserve"> El poema cuenta la pérdida y recuperación del honor del Cid. Se divide en tres partes o cantares: Destierro: el Cid es expulsado de su reino</w:t>
      </w:r>
      <w:r w:rsidR="00E3458C">
        <w:rPr>
          <w:rFonts w:ascii="Times New Roman" w:hAnsi="Times New Roman"/>
          <w:sz w:val="24"/>
        </w:rPr>
        <w:t xml:space="preserve"> por el Rey Alfonso</w:t>
      </w:r>
      <w:r w:rsidR="00E9349A">
        <w:rPr>
          <w:rFonts w:ascii="Times New Roman" w:hAnsi="Times New Roman"/>
          <w:sz w:val="24"/>
        </w:rPr>
        <w:t xml:space="preserve">. Bodas: las hijas del Cid se casan con los Infantes de Carrión.  Afrenta de </w:t>
      </w:r>
      <w:proofErr w:type="spellStart"/>
      <w:r w:rsidR="00E9349A">
        <w:rPr>
          <w:rFonts w:ascii="Times New Roman" w:hAnsi="Times New Roman"/>
          <w:sz w:val="24"/>
        </w:rPr>
        <w:t>Corpes</w:t>
      </w:r>
      <w:proofErr w:type="spellEnd"/>
      <w:r w:rsidR="00E9349A">
        <w:rPr>
          <w:rFonts w:ascii="Times New Roman" w:hAnsi="Times New Roman"/>
          <w:sz w:val="24"/>
        </w:rPr>
        <w:t xml:space="preserve">: las hijas del Cid son azotadas y abandonadas por sus esposos. Ante esto, el Cid reclama un duelo, los Infantes son vencidos y las hijas del Cid se casan con los príncipes de </w:t>
      </w:r>
      <w:proofErr w:type="spellStart"/>
      <w:r w:rsidR="00E9349A">
        <w:rPr>
          <w:rFonts w:ascii="Times New Roman" w:hAnsi="Times New Roman"/>
          <w:sz w:val="24"/>
        </w:rPr>
        <w:t>Narrava</w:t>
      </w:r>
      <w:proofErr w:type="spellEnd"/>
      <w:r w:rsidR="00E9349A">
        <w:rPr>
          <w:rFonts w:ascii="Times New Roman" w:hAnsi="Times New Roman"/>
          <w:sz w:val="24"/>
        </w:rPr>
        <w:t xml:space="preserve"> y Aragón.</w:t>
      </w:r>
    </w:p>
    <w:p w:rsidR="00D912E9" w:rsidRPr="00D912E9" w:rsidRDefault="00D912E9" w:rsidP="00D912E9">
      <w:pPr>
        <w:pStyle w:val="Prrafodelista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 w:rsidRPr="00D912E9">
        <w:rPr>
          <w:rFonts w:ascii="Times New Roman" w:hAnsi="Times New Roman"/>
          <w:sz w:val="24"/>
        </w:rPr>
        <w:t xml:space="preserve">El </w:t>
      </w:r>
      <w:proofErr w:type="spellStart"/>
      <w:r w:rsidRPr="00D912E9">
        <w:rPr>
          <w:rFonts w:ascii="Times New Roman" w:hAnsi="Times New Roman"/>
          <w:sz w:val="24"/>
        </w:rPr>
        <w:t>amadís</w:t>
      </w:r>
      <w:proofErr w:type="spellEnd"/>
      <w:r w:rsidRPr="00D912E9">
        <w:rPr>
          <w:rFonts w:ascii="Times New Roman" w:hAnsi="Times New Roman"/>
          <w:sz w:val="24"/>
        </w:rPr>
        <w:t xml:space="preserve"> de </w:t>
      </w:r>
      <w:proofErr w:type="spellStart"/>
      <w:r w:rsidRPr="00D912E9">
        <w:rPr>
          <w:rFonts w:ascii="Times New Roman" w:hAnsi="Times New Roman"/>
          <w:sz w:val="24"/>
        </w:rPr>
        <w:t>Gaula</w:t>
      </w:r>
      <w:proofErr w:type="spellEnd"/>
      <w:r w:rsidRPr="00D912E9">
        <w:rPr>
          <w:rFonts w:ascii="Times New Roman" w:hAnsi="Times New Roman"/>
          <w:sz w:val="24"/>
        </w:rPr>
        <w:t xml:space="preserve"> — </w:t>
      </w:r>
      <w:proofErr w:type="spellStart"/>
      <w:r w:rsidRPr="00D912E9">
        <w:rPr>
          <w:rFonts w:ascii="Times New Roman" w:hAnsi="Times New Roman"/>
          <w:sz w:val="24"/>
        </w:rPr>
        <w:t>Garci</w:t>
      </w:r>
      <w:proofErr w:type="spellEnd"/>
      <w:r w:rsidRPr="00D912E9">
        <w:rPr>
          <w:rFonts w:ascii="Times New Roman" w:hAnsi="Times New Roman"/>
          <w:sz w:val="24"/>
        </w:rPr>
        <w:t xml:space="preserve"> Rodríguez de Montalvo</w:t>
      </w:r>
      <w:r w:rsidR="00E3458C">
        <w:rPr>
          <w:rFonts w:ascii="Times New Roman" w:hAnsi="Times New Roman"/>
          <w:sz w:val="24"/>
        </w:rPr>
        <w:t xml:space="preserve">: </w:t>
      </w:r>
      <w:r w:rsidR="00E3458C" w:rsidRPr="00E3458C">
        <w:rPr>
          <w:rFonts w:ascii="Times New Roman" w:hAnsi="Times New Roman"/>
          <w:b/>
          <w:sz w:val="24"/>
        </w:rPr>
        <w:t>(Novela de caballería):</w:t>
      </w:r>
      <w:r w:rsidR="00E3458C">
        <w:rPr>
          <w:rFonts w:ascii="Times New Roman" w:hAnsi="Times New Roman"/>
          <w:sz w:val="24"/>
        </w:rPr>
        <w:t xml:space="preserve"> Será la primera novela de caballería e influenciará a las demás. </w:t>
      </w:r>
      <w:proofErr w:type="spellStart"/>
      <w:r w:rsidR="00E3458C">
        <w:rPr>
          <w:rFonts w:ascii="Times New Roman" w:hAnsi="Times New Roman"/>
          <w:sz w:val="24"/>
        </w:rPr>
        <w:t>Amadís</w:t>
      </w:r>
      <w:proofErr w:type="spellEnd"/>
      <w:r w:rsidR="00E3458C">
        <w:rPr>
          <w:rFonts w:ascii="Times New Roman" w:hAnsi="Times New Roman"/>
          <w:sz w:val="24"/>
        </w:rPr>
        <w:t>, el caballero, será valiente, no tendrá miedo y enfrentará sus batallas encomendándose a su amada Oriana. Luchará contra gigantes, endriagos (monstruos de rasgos humanos y de animales) y encantamientos.</w:t>
      </w:r>
    </w:p>
    <w:p w:rsidR="009E5B14" w:rsidRDefault="009E5B14" w:rsidP="009E5B14">
      <w:pPr>
        <w:pStyle w:val="Prrafodelista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 divina comedia</w:t>
      </w:r>
      <w:r w:rsidR="00F65498">
        <w:rPr>
          <w:rFonts w:ascii="Times New Roman" w:hAnsi="Times New Roman"/>
          <w:sz w:val="24"/>
        </w:rPr>
        <w:t xml:space="preserve"> — Dante </w:t>
      </w:r>
      <w:r w:rsidR="00F65498" w:rsidRPr="00F65498">
        <w:rPr>
          <w:rFonts w:ascii="Times New Roman" w:hAnsi="Times New Roman"/>
          <w:sz w:val="24"/>
        </w:rPr>
        <w:t>Alighieri</w:t>
      </w:r>
      <w:r>
        <w:rPr>
          <w:rFonts w:ascii="Times New Roman" w:hAnsi="Times New Roman"/>
          <w:sz w:val="24"/>
        </w:rPr>
        <w:t>:</w:t>
      </w:r>
      <w:r w:rsidR="00E3458C">
        <w:rPr>
          <w:rFonts w:ascii="Times New Roman" w:hAnsi="Times New Roman"/>
          <w:sz w:val="24"/>
        </w:rPr>
        <w:t xml:space="preserve"> </w:t>
      </w:r>
      <w:r w:rsidR="00835D1A">
        <w:rPr>
          <w:rFonts w:ascii="Times New Roman" w:hAnsi="Times New Roman"/>
          <w:sz w:val="24"/>
        </w:rPr>
        <w:t xml:space="preserve">Cuenta la travesía de Dante en su viaje el inframundo. En la primera parte viaja hacia el infierno; en la segunda, al purgatorio y en la tercera hacia el cielo. Virgilio es su acompañante en el primer viaje, el segundo lo acompaña un ángel y en el último es acompañado por </w:t>
      </w:r>
      <w:proofErr w:type="spellStart"/>
      <w:r w:rsidR="00835D1A">
        <w:rPr>
          <w:rFonts w:ascii="Times New Roman" w:hAnsi="Times New Roman"/>
          <w:sz w:val="24"/>
        </w:rPr>
        <w:t>Beatríz</w:t>
      </w:r>
      <w:proofErr w:type="spellEnd"/>
      <w:r w:rsidR="00835D1A">
        <w:rPr>
          <w:rFonts w:ascii="Times New Roman" w:hAnsi="Times New Roman"/>
          <w:sz w:val="24"/>
        </w:rPr>
        <w:t xml:space="preserve">. </w:t>
      </w:r>
    </w:p>
    <w:p w:rsidR="00974A0E" w:rsidRDefault="00974A0E" w:rsidP="00974A0E">
      <w:pPr>
        <w:pStyle w:val="Prrafodelista"/>
        <w:rPr>
          <w:rFonts w:ascii="Times New Roman" w:hAnsi="Times New Roman"/>
          <w:b/>
          <w:sz w:val="24"/>
        </w:rPr>
      </w:pPr>
    </w:p>
    <w:p w:rsidR="00974A0E" w:rsidRDefault="00974A0E" w:rsidP="00974A0E">
      <w:pPr>
        <w:pStyle w:val="Prrafodelista"/>
        <w:rPr>
          <w:rFonts w:ascii="Times New Roman" w:hAnsi="Times New Roman"/>
          <w:b/>
          <w:sz w:val="24"/>
        </w:rPr>
      </w:pPr>
    </w:p>
    <w:p w:rsidR="00974A0E" w:rsidRDefault="00974A0E" w:rsidP="00974A0E">
      <w:pPr>
        <w:pStyle w:val="Prrafodelista"/>
        <w:jc w:val="center"/>
        <w:rPr>
          <w:rFonts w:ascii="Times New Roman" w:hAnsi="Times New Roman"/>
          <w:b/>
          <w:sz w:val="24"/>
        </w:rPr>
      </w:pPr>
      <w:r w:rsidRPr="00974A0E">
        <w:rPr>
          <w:rFonts w:ascii="Times New Roman" w:hAnsi="Times New Roman"/>
          <w:b/>
          <w:sz w:val="24"/>
        </w:rPr>
        <w:t>Actividad de evaluación.</w:t>
      </w:r>
    </w:p>
    <w:p w:rsidR="00974A0E" w:rsidRPr="00974A0E" w:rsidRDefault="00974A0E" w:rsidP="00974A0E">
      <w:pPr>
        <w:pStyle w:val="Prrafodelista"/>
        <w:numPr>
          <w:ilvl w:val="0"/>
          <w:numId w:val="14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Tomar apuntes de la presente guía de trabajo. </w:t>
      </w:r>
      <w:bookmarkStart w:id="0" w:name="_GoBack"/>
      <w:bookmarkEnd w:id="0"/>
    </w:p>
    <w:p w:rsidR="00077CED" w:rsidRPr="00405449" w:rsidRDefault="00077CED" w:rsidP="00405449">
      <w:pPr>
        <w:rPr>
          <w:rFonts w:ascii="Times New Roman" w:eastAsia="Times New Roman" w:hAnsi="Times New Roman" w:cs="Times New Roman"/>
          <w:b/>
          <w:sz w:val="24"/>
        </w:rPr>
      </w:pPr>
    </w:p>
    <w:sectPr w:rsidR="00077CED" w:rsidRPr="00405449" w:rsidSect="00E60FC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CD5" w:rsidRDefault="00925CD5">
      <w:pPr>
        <w:spacing w:after="0" w:line="240" w:lineRule="auto"/>
      </w:pPr>
      <w:r>
        <w:separator/>
      </w:r>
    </w:p>
  </w:endnote>
  <w:endnote w:type="continuationSeparator" w:id="0">
    <w:p w:rsidR="00925CD5" w:rsidRDefault="0092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CD5" w:rsidRDefault="00925CD5">
      <w:pPr>
        <w:spacing w:after="0" w:line="240" w:lineRule="auto"/>
      </w:pPr>
      <w:r>
        <w:separator/>
      </w:r>
    </w:p>
  </w:footnote>
  <w:footnote w:type="continuationSeparator" w:id="0">
    <w:p w:rsidR="00925CD5" w:rsidRDefault="0092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FC4" w:rsidRDefault="00DD032B">
    <w:pPr>
      <w:pStyle w:val="Encabezado"/>
    </w:pPr>
    <w:r w:rsidRPr="00646DA6">
      <w:rPr>
        <w:noProof/>
        <w:lang w:eastAsia="es-CO"/>
      </w:rPr>
      <w:drawing>
        <wp:inline distT="0" distB="0" distL="0" distR="0">
          <wp:extent cx="571500" cy="533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aconcuadrcula"/>
      <w:tblW w:w="11340" w:type="dxa"/>
      <w:tblInd w:w="-1139" w:type="dxa"/>
      <w:tblLook w:val="04A0" w:firstRow="1" w:lastRow="0" w:firstColumn="1" w:lastColumn="0" w:noHBand="0" w:noVBand="1"/>
    </w:tblPr>
    <w:tblGrid>
      <w:gridCol w:w="5954"/>
      <w:gridCol w:w="5386"/>
    </w:tblGrid>
    <w:tr w:rsidR="00E60FC4" w:rsidTr="00693802">
      <w:tc>
        <w:tcPr>
          <w:tcW w:w="11340" w:type="dxa"/>
          <w:gridSpan w:val="2"/>
        </w:tcPr>
        <w:p w:rsidR="00E60FC4" w:rsidRDefault="00DD032B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E60FC4" w:rsidTr="007D373D">
      <w:tc>
        <w:tcPr>
          <w:tcW w:w="5954" w:type="dxa"/>
        </w:tcPr>
        <w:p w:rsidR="00E60FC4" w:rsidRPr="008F41A8" w:rsidRDefault="00DD032B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:rsidR="00E60FC4" w:rsidRPr="008F41A8" w:rsidRDefault="00DD032B" w:rsidP="005A7F15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E60FC4" w:rsidTr="007D373D">
      <w:tc>
        <w:tcPr>
          <w:tcW w:w="5954" w:type="dxa"/>
        </w:tcPr>
        <w:p w:rsidR="00E60FC4" w:rsidRPr="008F41A8" w:rsidRDefault="00DD032B" w:rsidP="00376F89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GRADO: </w:t>
          </w:r>
          <w:r>
            <w:rPr>
              <w:rFonts w:ascii="Cambria" w:hAnsi="Cambria" w:cs="Arial"/>
              <w:b/>
              <w:u w:val="single"/>
            </w:rPr>
            <w:t>UNDÉCIMO</w:t>
          </w:r>
        </w:p>
      </w:tc>
      <w:tc>
        <w:tcPr>
          <w:tcW w:w="5386" w:type="dxa"/>
        </w:tcPr>
        <w:p w:rsidR="00E60FC4" w:rsidRPr="008F41A8" w:rsidRDefault="00680D34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SEMANA 17</w:t>
          </w:r>
        </w:p>
      </w:tc>
    </w:tr>
  </w:tbl>
  <w:p w:rsidR="00E60FC4" w:rsidRDefault="00925C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2B77"/>
    <w:multiLevelType w:val="hybridMultilevel"/>
    <w:tmpl w:val="800820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361A0"/>
    <w:multiLevelType w:val="hybridMultilevel"/>
    <w:tmpl w:val="59C67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F0B1A"/>
    <w:multiLevelType w:val="hybridMultilevel"/>
    <w:tmpl w:val="189095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C4B0E"/>
    <w:multiLevelType w:val="hybridMultilevel"/>
    <w:tmpl w:val="3DF67B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4EAD"/>
    <w:multiLevelType w:val="hybridMultilevel"/>
    <w:tmpl w:val="59A0CE78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C62CF5"/>
    <w:multiLevelType w:val="hybridMultilevel"/>
    <w:tmpl w:val="F08014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F3E40"/>
    <w:multiLevelType w:val="hybridMultilevel"/>
    <w:tmpl w:val="29C4B4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94E71"/>
    <w:multiLevelType w:val="hybridMultilevel"/>
    <w:tmpl w:val="F06A96FA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437645"/>
    <w:multiLevelType w:val="hybridMultilevel"/>
    <w:tmpl w:val="19E48C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D38F7"/>
    <w:multiLevelType w:val="hybridMultilevel"/>
    <w:tmpl w:val="2A02D4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0228F"/>
    <w:multiLevelType w:val="hybridMultilevel"/>
    <w:tmpl w:val="F496E8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227CD"/>
    <w:multiLevelType w:val="hybridMultilevel"/>
    <w:tmpl w:val="45566D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E2DC5"/>
    <w:multiLevelType w:val="hybridMultilevel"/>
    <w:tmpl w:val="9BFC7E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8065C"/>
    <w:multiLevelType w:val="hybridMultilevel"/>
    <w:tmpl w:val="43822A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2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2B"/>
    <w:rsid w:val="00077CED"/>
    <w:rsid w:val="000D0F27"/>
    <w:rsid w:val="000F23AC"/>
    <w:rsid w:val="001442BE"/>
    <w:rsid w:val="0018452D"/>
    <w:rsid w:val="00210B31"/>
    <w:rsid w:val="002E76C4"/>
    <w:rsid w:val="002F5DB0"/>
    <w:rsid w:val="003117F4"/>
    <w:rsid w:val="0033165F"/>
    <w:rsid w:val="003B5E7A"/>
    <w:rsid w:val="00405449"/>
    <w:rsid w:val="00502869"/>
    <w:rsid w:val="005300E9"/>
    <w:rsid w:val="00573F96"/>
    <w:rsid w:val="00576AA5"/>
    <w:rsid w:val="005E2F37"/>
    <w:rsid w:val="00680D34"/>
    <w:rsid w:val="006872A0"/>
    <w:rsid w:val="006E5A8F"/>
    <w:rsid w:val="006F7BC7"/>
    <w:rsid w:val="0072616A"/>
    <w:rsid w:val="0079566C"/>
    <w:rsid w:val="007C6053"/>
    <w:rsid w:val="00835D1A"/>
    <w:rsid w:val="00925CD5"/>
    <w:rsid w:val="00941B0E"/>
    <w:rsid w:val="00974A0E"/>
    <w:rsid w:val="009B720B"/>
    <w:rsid w:val="009E5B14"/>
    <w:rsid w:val="009E5C4E"/>
    <w:rsid w:val="00AB7688"/>
    <w:rsid w:val="00B21962"/>
    <w:rsid w:val="00BD0036"/>
    <w:rsid w:val="00C45C38"/>
    <w:rsid w:val="00C82EEB"/>
    <w:rsid w:val="00CE6A0B"/>
    <w:rsid w:val="00D53DE9"/>
    <w:rsid w:val="00D912E9"/>
    <w:rsid w:val="00DD032B"/>
    <w:rsid w:val="00E13943"/>
    <w:rsid w:val="00E21516"/>
    <w:rsid w:val="00E3458C"/>
    <w:rsid w:val="00E76ABE"/>
    <w:rsid w:val="00E9349A"/>
    <w:rsid w:val="00F10489"/>
    <w:rsid w:val="00F65498"/>
    <w:rsid w:val="00F7361C"/>
    <w:rsid w:val="00F8022E"/>
    <w:rsid w:val="00FC12E8"/>
    <w:rsid w:val="00F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48E00-E3C8-4552-A297-12113DF7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17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032B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DD032B"/>
    <w:rPr>
      <w:rFonts w:eastAsia="Times New Roman" w:cs="Times New Roman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DD032B"/>
    <w:pPr>
      <w:widowControl w:val="0"/>
      <w:spacing w:after="0" w:line="240" w:lineRule="auto"/>
      <w:ind w:left="115"/>
    </w:pPr>
    <w:rPr>
      <w:rFonts w:ascii="Microsoft Sans Serif" w:eastAsia="Times New Roman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032B"/>
    <w:rPr>
      <w:rFonts w:ascii="Microsoft Sans Serif" w:eastAsia="Times New Roman" w:hAnsi="Microsoft Sans Serif" w:cs="Microsoft Sans Serif"/>
    </w:rPr>
  </w:style>
  <w:style w:type="table" w:styleId="Tablaconcuadrcula">
    <w:name w:val="Table Grid"/>
    <w:basedOn w:val="Tablanormal"/>
    <w:uiPriority w:val="39"/>
    <w:rsid w:val="00DD032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032B"/>
    <w:pPr>
      <w:ind w:left="720"/>
      <w:contextualSpacing/>
    </w:pPr>
    <w:rPr>
      <w:rFonts w:eastAsia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DD032B"/>
    <w:rPr>
      <w:rFonts w:cs="Times New Roman"/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117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paragraph" w:styleId="Bibliografa">
    <w:name w:val="Bibliography"/>
    <w:basedOn w:val="Normal"/>
    <w:next w:val="Normal"/>
    <w:uiPriority w:val="37"/>
    <w:unhideWhenUsed/>
    <w:rsid w:val="003117F4"/>
  </w:style>
  <w:style w:type="character" w:styleId="Hipervnculovisitado">
    <w:name w:val="FollowedHyperlink"/>
    <w:basedOn w:val="Fuentedeprrafopredeter"/>
    <w:uiPriority w:val="99"/>
    <w:semiHidden/>
    <w:unhideWhenUsed/>
    <w:rsid w:val="0033165F"/>
    <w:rPr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210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Tab14</b:Tag>
    <b:SourceType>JournalArticle</b:SourceType>
    <b:Guid>{B0B333DC-0755-4A17-AA47-B6C642FA06A1}</b:Guid>
    <b:Author>
      <b:Author>
        <b:NameList>
          <b:Person>
            <b:Last>Tabares</b:Last>
            <b:First>Juliana</b:First>
          </b:Person>
          <b:Person>
            <b:Last>Correa</b:Last>
            <b:First>Santiago</b:First>
          </b:Person>
        </b:NameList>
      </b:Author>
    </b:Author>
    <b:Title>Tecnología y sociedad: una aproximación a los estudios sociales de la tecnología</b:Title>
    <b:JournalName>Revista Iberoamericana de Ciencia, Tecnología y Sociedad</b:JournalName>
    <b:Year>2014</b:Year>
    <b:Pages>129-144</b:Pages>
    <b:RefOrder>1</b:RefOrder>
  </b:Source>
</b:Sources>
</file>

<file path=customXml/itemProps1.xml><?xml version="1.0" encoding="utf-8"?>
<ds:datastoreItem xmlns:ds="http://schemas.openxmlformats.org/officeDocument/2006/customXml" ds:itemID="{DA65B9AE-D0DB-4D33-B2C8-21829D9B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17</cp:revision>
  <dcterms:created xsi:type="dcterms:W3CDTF">2020-04-20T17:40:00Z</dcterms:created>
  <dcterms:modified xsi:type="dcterms:W3CDTF">2020-05-21T14:38:00Z</dcterms:modified>
</cp:coreProperties>
</file>