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98D" w:rsidRPr="005F598D" w:rsidRDefault="005F598D" w:rsidP="005F598D">
      <w:pPr>
        <w:jc w:val="center"/>
        <w:rPr>
          <w:rFonts w:ascii="Times New Roman" w:hAnsi="Times New Roman" w:cs="Times New Roman"/>
          <w:b/>
          <w:sz w:val="24"/>
        </w:rPr>
      </w:pPr>
      <w:r w:rsidRPr="005F598D">
        <w:rPr>
          <w:rFonts w:ascii="Times New Roman" w:hAnsi="Times New Roman" w:cs="Times New Roman"/>
          <w:b/>
          <w:sz w:val="24"/>
        </w:rPr>
        <w:t>Épica medieval</w:t>
      </w:r>
    </w:p>
    <w:p w:rsidR="005F598D" w:rsidRDefault="005F598D" w:rsidP="005F598D">
      <w:pPr>
        <w:jc w:val="both"/>
        <w:rPr>
          <w:rFonts w:ascii="Times New Roman" w:hAnsi="Times New Roman" w:cs="Times New Roman"/>
          <w:sz w:val="24"/>
        </w:rPr>
      </w:pPr>
      <w:r w:rsidRPr="005F598D">
        <w:rPr>
          <w:rFonts w:ascii="Times New Roman" w:hAnsi="Times New Roman" w:cs="Times New Roman"/>
          <w:sz w:val="24"/>
        </w:rPr>
        <w:t xml:space="preserve">La narración de sucesos es algo que aparece en la literatura desde sus etapas primeras y era la tarea de los juglares. Ellos recitaban poemas heroicos y cantaban canciones de diverso tipo a cambio de unas monedas. El plato fuerte de sus recitaciones eran los cantares de gesta. </w:t>
      </w:r>
    </w:p>
    <w:p w:rsidR="005F598D" w:rsidRDefault="005F598D" w:rsidP="005F598D">
      <w:pPr>
        <w:jc w:val="both"/>
        <w:rPr>
          <w:rFonts w:ascii="Times New Roman" w:hAnsi="Times New Roman" w:cs="Times New Roman"/>
          <w:sz w:val="24"/>
        </w:rPr>
      </w:pPr>
      <w:r w:rsidRPr="005F598D">
        <w:rPr>
          <w:rFonts w:ascii="Times New Roman" w:hAnsi="Times New Roman" w:cs="Times New Roman"/>
          <w:sz w:val="24"/>
        </w:rPr>
        <w:t xml:space="preserve">El primer documento literario conservado en lengua castellana es un cantar de gesta: el poema del </w:t>
      </w:r>
      <w:proofErr w:type="spellStart"/>
      <w:r w:rsidRPr="005F598D">
        <w:rPr>
          <w:rFonts w:ascii="Times New Roman" w:hAnsi="Times New Roman" w:cs="Times New Roman"/>
          <w:sz w:val="24"/>
        </w:rPr>
        <w:t>Mio</w:t>
      </w:r>
      <w:proofErr w:type="spellEnd"/>
      <w:r w:rsidRPr="005F598D">
        <w:rPr>
          <w:rFonts w:ascii="Times New Roman" w:hAnsi="Times New Roman" w:cs="Times New Roman"/>
          <w:sz w:val="24"/>
        </w:rPr>
        <w:t xml:space="preserve"> Cid. </w:t>
      </w:r>
      <w:r w:rsidRPr="00923BA9">
        <w:rPr>
          <w:rFonts w:ascii="Times New Roman" w:hAnsi="Times New Roman" w:cs="Times New Roman"/>
          <w:sz w:val="24"/>
        </w:rPr>
        <w:t>Se trata de un cantar, es decir, un texto escrito en verso que narraba los hechos de un personaje famoso por sus hazañas. Aquí el protagonista es Rodrigo Díaz de Vivar,</w:t>
      </w:r>
      <w:r w:rsidRPr="005F598D">
        <w:rPr>
          <w:rFonts w:ascii="Times New Roman" w:hAnsi="Times New Roman" w:cs="Times New Roman"/>
          <w:sz w:val="24"/>
        </w:rPr>
        <w:t xml:space="preserve"> el Cid, a quien se considera un héroe que había perdido el favor del rey Alfonso VI. Es condenado al destierro y busca nuevas riquezas y fama luchando contra los moros, y conquistando diversas ciudades hasta llegar a Valencia. </w:t>
      </w:r>
    </w:p>
    <w:p w:rsidR="00767E02" w:rsidRPr="005F598D" w:rsidRDefault="005F598D" w:rsidP="005F598D">
      <w:pPr>
        <w:jc w:val="both"/>
        <w:rPr>
          <w:rFonts w:ascii="Times New Roman" w:hAnsi="Times New Roman" w:cs="Times New Roman"/>
          <w:sz w:val="24"/>
        </w:rPr>
      </w:pPr>
      <w:r w:rsidRPr="005F598D">
        <w:rPr>
          <w:rFonts w:ascii="Times New Roman" w:hAnsi="Times New Roman" w:cs="Times New Roman"/>
          <w:sz w:val="24"/>
        </w:rPr>
        <w:t>Este tipo de literatura basada en hechos de la historia real pero que engrandece la figura del protagonista pertenece al género que se conoce con el nombre de épica. El texto del cantar ha llegado a nosotros en un manuscrito del S. XIV, pero su composición es anterior y de carácter oral. No se conoce al autor y el poema se conservó en boca de juglares que se lo aprendían de memoria.</w:t>
      </w:r>
    </w:p>
    <w:p w:rsidR="00CB1231" w:rsidRPr="00923BA9" w:rsidRDefault="00767E02" w:rsidP="00923BA9">
      <w:pPr>
        <w:jc w:val="center"/>
        <w:rPr>
          <w:rFonts w:ascii="Times New Roman" w:hAnsi="Times New Roman" w:cs="Times New Roman"/>
          <w:b/>
          <w:sz w:val="24"/>
        </w:rPr>
      </w:pPr>
      <w:r w:rsidRPr="00767E02">
        <w:rPr>
          <w:rFonts w:ascii="Times New Roman" w:hAnsi="Times New Roman" w:cs="Times New Roman"/>
          <w:b/>
          <w:sz w:val="24"/>
        </w:rPr>
        <w:t>Taller</w:t>
      </w:r>
    </w:p>
    <w:p w:rsidR="00CB1231" w:rsidRPr="00CB1231" w:rsidRDefault="00CB1231" w:rsidP="00CB1231">
      <w:pPr>
        <w:pStyle w:val="Prrafodelista"/>
        <w:numPr>
          <w:ilvl w:val="0"/>
          <w:numId w:val="3"/>
        </w:numPr>
        <w:jc w:val="both"/>
        <w:rPr>
          <w:rFonts w:ascii="Times New Roman" w:hAnsi="Times New Roman" w:cs="Times New Roman"/>
          <w:b/>
          <w:sz w:val="24"/>
        </w:rPr>
      </w:pPr>
      <w:r>
        <w:rPr>
          <w:rFonts w:ascii="Times New Roman" w:hAnsi="Times New Roman" w:cs="Times New Roman"/>
          <w:sz w:val="24"/>
        </w:rPr>
        <w:t>En la siguiente página web encontrará un resumen de El cantar del Mío Cid. Léalo y responda las siguientes preguntas:</w:t>
      </w:r>
    </w:p>
    <w:p w:rsidR="00CB1231" w:rsidRPr="00CB1231" w:rsidRDefault="002F3B8F" w:rsidP="00CB1231">
      <w:pPr>
        <w:pStyle w:val="Prrafodelista"/>
        <w:jc w:val="both"/>
        <w:rPr>
          <w:rFonts w:ascii="Times New Roman" w:hAnsi="Times New Roman" w:cs="Times New Roman"/>
          <w:b/>
          <w:sz w:val="28"/>
        </w:rPr>
      </w:pPr>
      <w:hyperlink r:id="rId7" w:history="1">
        <w:r w:rsidR="00CB1231" w:rsidRPr="00CB1231">
          <w:rPr>
            <w:rStyle w:val="Hipervnculo"/>
            <w:rFonts w:ascii="Times New Roman" w:hAnsi="Times New Roman" w:cs="Times New Roman"/>
            <w:b/>
            <w:sz w:val="24"/>
          </w:rPr>
          <w:t>https://aprende.colombiaaprende.edu.co/sites/default/files/naspublic/ContenidosAprender/G_10/L/L_G10_U04_L01/L_G10_U04_L01_03_05_01.html</w:t>
        </w:r>
      </w:hyperlink>
      <w:r w:rsidR="00CB1231" w:rsidRPr="00CB1231">
        <w:rPr>
          <w:rFonts w:ascii="Times New Roman" w:hAnsi="Times New Roman" w:cs="Times New Roman"/>
          <w:b/>
          <w:sz w:val="24"/>
        </w:rPr>
        <w:t xml:space="preserve"> </w:t>
      </w:r>
    </w:p>
    <w:p w:rsidR="00CB1231" w:rsidRDefault="00CB1231" w:rsidP="00CB1231">
      <w:pPr>
        <w:pStyle w:val="Prrafodelista"/>
        <w:numPr>
          <w:ilvl w:val="1"/>
          <w:numId w:val="3"/>
        </w:numPr>
        <w:jc w:val="both"/>
        <w:rPr>
          <w:rFonts w:ascii="Times New Roman" w:hAnsi="Times New Roman" w:cs="Times New Roman"/>
          <w:b/>
          <w:sz w:val="24"/>
        </w:rPr>
      </w:pPr>
      <w:r>
        <w:rPr>
          <w:rFonts w:ascii="Times New Roman" w:hAnsi="Times New Roman" w:cs="Times New Roman"/>
          <w:b/>
          <w:sz w:val="24"/>
        </w:rPr>
        <w:t>¿Cómo está divido El cantar del Mío Cid?</w:t>
      </w:r>
      <w:r w:rsidR="00076BA3">
        <w:rPr>
          <w:rFonts w:ascii="Times New Roman" w:hAnsi="Times New Roman" w:cs="Times New Roman"/>
          <w:b/>
          <w:sz w:val="24"/>
        </w:rPr>
        <w:t xml:space="preserve">: </w:t>
      </w:r>
    </w:p>
    <w:p w:rsidR="00076BA3" w:rsidRPr="00076BA3" w:rsidRDefault="00076BA3" w:rsidP="00076BA3">
      <w:pPr>
        <w:ind w:left="1080"/>
        <w:jc w:val="both"/>
        <w:rPr>
          <w:rFonts w:ascii="Times New Roman" w:hAnsi="Times New Roman" w:cs="Times New Roman"/>
          <w:sz w:val="24"/>
        </w:rPr>
      </w:pPr>
      <w:r w:rsidRPr="00076BA3">
        <w:rPr>
          <w:rFonts w:ascii="Times New Roman" w:hAnsi="Times New Roman" w:cs="Times New Roman"/>
          <w:sz w:val="24"/>
        </w:rPr>
        <w:t>Está div</w:t>
      </w:r>
      <w:r>
        <w:rPr>
          <w:rFonts w:ascii="Times New Roman" w:hAnsi="Times New Roman" w:cs="Times New Roman"/>
          <w:sz w:val="24"/>
        </w:rPr>
        <w:t>idido en tres partes o cantares: El destierro; Cantar de bodas; Afrenta.</w:t>
      </w:r>
    </w:p>
    <w:p w:rsidR="00CB1231" w:rsidRDefault="00CB1231" w:rsidP="00CB1231">
      <w:pPr>
        <w:pStyle w:val="Prrafodelista"/>
        <w:numPr>
          <w:ilvl w:val="1"/>
          <w:numId w:val="3"/>
        </w:numPr>
        <w:jc w:val="both"/>
        <w:rPr>
          <w:rFonts w:ascii="Times New Roman" w:hAnsi="Times New Roman" w:cs="Times New Roman"/>
          <w:b/>
          <w:sz w:val="24"/>
        </w:rPr>
      </w:pPr>
      <w:r>
        <w:rPr>
          <w:rFonts w:ascii="Times New Roman" w:hAnsi="Times New Roman" w:cs="Times New Roman"/>
          <w:b/>
          <w:sz w:val="24"/>
        </w:rPr>
        <w:t>¿</w:t>
      </w:r>
      <w:r w:rsidR="00076BA3">
        <w:rPr>
          <w:rFonts w:ascii="Times New Roman" w:hAnsi="Times New Roman" w:cs="Times New Roman"/>
          <w:b/>
          <w:sz w:val="24"/>
        </w:rPr>
        <w:t>Cuál</w:t>
      </w:r>
      <w:r>
        <w:rPr>
          <w:rFonts w:ascii="Times New Roman" w:hAnsi="Times New Roman" w:cs="Times New Roman"/>
          <w:b/>
          <w:sz w:val="24"/>
        </w:rPr>
        <w:t xml:space="preserve"> es el tema central de este poema épico?</w:t>
      </w:r>
    </w:p>
    <w:p w:rsidR="00076BA3" w:rsidRPr="00076BA3" w:rsidRDefault="00076BA3" w:rsidP="00076BA3">
      <w:pPr>
        <w:ind w:left="1080"/>
        <w:jc w:val="both"/>
        <w:rPr>
          <w:rFonts w:ascii="Times New Roman" w:hAnsi="Times New Roman" w:cs="Times New Roman"/>
          <w:sz w:val="24"/>
        </w:rPr>
      </w:pPr>
      <w:r>
        <w:rPr>
          <w:rFonts w:ascii="Times New Roman" w:hAnsi="Times New Roman" w:cs="Times New Roman"/>
          <w:sz w:val="24"/>
        </w:rPr>
        <w:t xml:space="preserve">Contar los logros y hazañas de Rodrigo </w:t>
      </w:r>
      <w:proofErr w:type="spellStart"/>
      <w:r>
        <w:rPr>
          <w:rFonts w:ascii="Times New Roman" w:hAnsi="Times New Roman" w:cs="Times New Roman"/>
          <w:sz w:val="24"/>
        </w:rPr>
        <w:t>Diaz</w:t>
      </w:r>
      <w:proofErr w:type="spellEnd"/>
      <w:r>
        <w:rPr>
          <w:rFonts w:ascii="Times New Roman" w:hAnsi="Times New Roman" w:cs="Times New Roman"/>
          <w:sz w:val="24"/>
        </w:rPr>
        <w:t xml:space="preserve"> de Vivar.</w:t>
      </w:r>
    </w:p>
    <w:p w:rsidR="00CB1231" w:rsidRDefault="00CB1231" w:rsidP="00CB1231">
      <w:pPr>
        <w:pStyle w:val="Prrafodelista"/>
        <w:numPr>
          <w:ilvl w:val="1"/>
          <w:numId w:val="3"/>
        </w:numPr>
        <w:jc w:val="both"/>
        <w:rPr>
          <w:rFonts w:ascii="Times New Roman" w:hAnsi="Times New Roman" w:cs="Times New Roman"/>
          <w:b/>
          <w:sz w:val="24"/>
        </w:rPr>
      </w:pPr>
      <w:r>
        <w:rPr>
          <w:rFonts w:ascii="Times New Roman" w:hAnsi="Times New Roman" w:cs="Times New Roman"/>
          <w:b/>
          <w:sz w:val="24"/>
        </w:rPr>
        <w:t>¿Dónde son azotadas y humilladas las hijas del Cid?</w:t>
      </w:r>
    </w:p>
    <w:p w:rsidR="00076BA3" w:rsidRPr="00076BA3" w:rsidRDefault="00076BA3" w:rsidP="00076BA3">
      <w:pPr>
        <w:ind w:left="1080"/>
        <w:jc w:val="both"/>
        <w:rPr>
          <w:rFonts w:ascii="Times New Roman" w:hAnsi="Times New Roman" w:cs="Times New Roman"/>
          <w:sz w:val="24"/>
        </w:rPr>
      </w:pPr>
      <w:r>
        <w:rPr>
          <w:rFonts w:ascii="Times New Roman" w:hAnsi="Times New Roman" w:cs="Times New Roman"/>
          <w:sz w:val="24"/>
        </w:rPr>
        <w:t xml:space="preserve">En el Robledal de </w:t>
      </w:r>
      <w:proofErr w:type="spellStart"/>
      <w:r>
        <w:rPr>
          <w:rFonts w:ascii="Times New Roman" w:hAnsi="Times New Roman" w:cs="Times New Roman"/>
          <w:sz w:val="24"/>
        </w:rPr>
        <w:t>Corpés</w:t>
      </w:r>
      <w:proofErr w:type="spellEnd"/>
      <w:r>
        <w:rPr>
          <w:rFonts w:ascii="Times New Roman" w:hAnsi="Times New Roman" w:cs="Times New Roman"/>
          <w:sz w:val="24"/>
        </w:rPr>
        <w:t xml:space="preserve"> por los infantes de Carrión.</w:t>
      </w:r>
    </w:p>
    <w:p w:rsidR="00CB1231" w:rsidRDefault="00CB1231" w:rsidP="00CB1231">
      <w:pPr>
        <w:pStyle w:val="Prrafodelista"/>
        <w:numPr>
          <w:ilvl w:val="1"/>
          <w:numId w:val="3"/>
        </w:numPr>
        <w:jc w:val="both"/>
        <w:rPr>
          <w:rFonts w:ascii="Times New Roman" w:hAnsi="Times New Roman" w:cs="Times New Roman"/>
          <w:b/>
          <w:sz w:val="24"/>
        </w:rPr>
      </w:pPr>
      <w:r>
        <w:rPr>
          <w:rFonts w:ascii="Times New Roman" w:hAnsi="Times New Roman" w:cs="Times New Roman"/>
          <w:b/>
          <w:sz w:val="24"/>
        </w:rPr>
        <w:t>¿Cuál fue el rey que desterró al Cid?</w:t>
      </w:r>
    </w:p>
    <w:p w:rsidR="00076BA3" w:rsidRPr="00076BA3" w:rsidRDefault="00076BA3" w:rsidP="00076BA3">
      <w:pPr>
        <w:ind w:left="1080"/>
        <w:jc w:val="both"/>
        <w:rPr>
          <w:rFonts w:ascii="Times New Roman" w:hAnsi="Times New Roman" w:cs="Times New Roman"/>
          <w:sz w:val="24"/>
        </w:rPr>
      </w:pPr>
      <w:r>
        <w:rPr>
          <w:rFonts w:ascii="Times New Roman" w:hAnsi="Times New Roman" w:cs="Times New Roman"/>
          <w:sz w:val="24"/>
        </w:rPr>
        <w:t>El rey Alfonso VI de Castilla.</w:t>
      </w:r>
    </w:p>
    <w:p w:rsidR="00CB1231" w:rsidRDefault="00CB1231" w:rsidP="00CB1231">
      <w:pPr>
        <w:pStyle w:val="Prrafodelista"/>
        <w:numPr>
          <w:ilvl w:val="1"/>
          <w:numId w:val="3"/>
        </w:numPr>
        <w:jc w:val="both"/>
        <w:rPr>
          <w:rFonts w:ascii="Times New Roman" w:hAnsi="Times New Roman" w:cs="Times New Roman"/>
          <w:b/>
          <w:sz w:val="24"/>
        </w:rPr>
      </w:pPr>
      <w:r>
        <w:rPr>
          <w:rFonts w:ascii="Times New Roman" w:hAnsi="Times New Roman" w:cs="Times New Roman"/>
          <w:b/>
          <w:sz w:val="24"/>
        </w:rPr>
        <w:t>¿Con quiénes se casan las hijas del Cid</w:t>
      </w:r>
      <w:r w:rsidR="00533486">
        <w:rPr>
          <w:rFonts w:ascii="Times New Roman" w:hAnsi="Times New Roman" w:cs="Times New Roman"/>
          <w:b/>
          <w:sz w:val="24"/>
        </w:rPr>
        <w:t>?</w:t>
      </w:r>
    </w:p>
    <w:p w:rsidR="00076BA3" w:rsidRPr="00076BA3" w:rsidRDefault="00076BA3" w:rsidP="00076BA3">
      <w:pPr>
        <w:ind w:left="1080"/>
        <w:jc w:val="both"/>
        <w:rPr>
          <w:rFonts w:ascii="Times New Roman" w:hAnsi="Times New Roman" w:cs="Times New Roman"/>
          <w:sz w:val="24"/>
        </w:rPr>
      </w:pPr>
      <w:r w:rsidRPr="00076BA3">
        <w:rPr>
          <w:rFonts w:ascii="Times New Roman" w:hAnsi="Times New Roman" w:cs="Times New Roman"/>
          <w:sz w:val="24"/>
        </w:rPr>
        <w:t>Con los infantes de Carrión.</w:t>
      </w:r>
    </w:p>
    <w:p w:rsidR="00533486" w:rsidRDefault="00533486" w:rsidP="00CB1231">
      <w:pPr>
        <w:pStyle w:val="Prrafodelista"/>
        <w:numPr>
          <w:ilvl w:val="1"/>
          <w:numId w:val="3"/>
        </w:numPr>
        <w:jc w:val="both"/>
        <w:rPr>
          <w:rFonts w:ascii="Times New Roman" w:hAnsi="Times New Roman" w:cs="Times New Roman"/>
          <w:b/>
          <w:sz w:val="24"/>
        </w:rPr>
      </w:pPr>
      <w:r>
        <w:rPr>
          <w:rFonts w:ascii="Times New Roman" w:hAnsi="Times New Roman" w:cs="Times New Roman"/>
          <w:b/>
          <w:sz w:val="24"/>
        </w:rPr>
        <w:t xml:space="preserve">¿De qué manera se daban a conocer las hazañas del </w:t>
      </w:r>
      <w:proofErr w:type="spellStart"/>
      <w:r>
        <w:rPr>
          <w:rFonts w:ascii="Times New Roman" w:hAnsi="Times New Roman" w:cs="Times New Roman"/>
          <w:b/>
          <w:sz w:val="24"/>
        </w:rPr>
        <w:t>Mio</w:t>
      </w:r>
      <w:proofErr w:type="spellEnd"/>
      <w:r>
        <w:rPr>
          <w:rFonts w:ascii="Times New Roman" w:hAnsi="Times New Roman" w:cs="Times New Roman"/>
          <w:b/>
          <w:sz w:val="24"/>
        </w:rPr>
        <w:t xml:space="preserve"> Cid en la Edad Media?</w:t>
      </w:r>
    </w:p>
    <w:p w:rsidR="00076BA3" w:rsidRDefault="00076BA3" w:rsidP="00076BA3">
      <w:pPr>
        <w:pStyle w:val="Prrafodelista"/>
        <w:ind w:left="1440"/>
        <w:jc w:val="both"/>
        <w:rPr>
          <w:rFonts w:ascii="Times New Roman" w:hAnsi="Times New Roman" w:cs="Times New Roman"/>
          <w:sz w:val="24"/>
        </w:rPr>
      </w:pPr>
    </w:p>
    <w:p w:rsidR="00076BA3" w:rsidRDefault="00076BA3" w:rsidP="00076BA3">
      <w:pPr>
        <w:pStyle w:val="Prrafodelista"/>
        <w:ind w:left="1440"/>
        <w:jc w:val="both"/>
        <w:rPr>
          <w:rFonts w:ascii="Times New Roman" w:hAnsi="Times New Roman" w:cs="Times New Roman"/>
          <w:sz w:val="24"/>
        </w:rPr>
      </w:pPr>
      <w:r>
        <w:rPr>
          <w:rFonts w:ascii="Times New Roman" w:hAnsi="Times New Roman" w:cs="Times New Roman"/>
          <w:sz w:val="24"/>
        </w:rPr>
        <w:lastRenderedPageBreak/>
        <w:t>A través de la tradición oral cantada por los juglares.</w:t>
      </w:r>
    </w:p>
    <w:p w:rsidR="00923BA9" w:rsidRPr="00923BA9" w:rsidRDefault="00923BA9" w:rsidP="00076BA3">
      <w:pPr>
        <w:pStyle w:val="Prrafodelista"/>
        <w:ind w:left="1440"/>
        <w:jc w:val="both"/>
        <w:rPr>
          <w:rFonts w:ascii="Times New Roman" w:hAnsi="Times New Roman" w:cs="Times New Roman"/>
          <w:b/>
          <w:sz w:val="24"/>
        </w:rPr>
      </w:pPr>
    </w:p>
    <w:p w:rsidR="00923BA9" w:rsidRDefault="00923BA9" w:rsidP="00923BA9">
      <w:pPr>
        <w:pStyle w:val="Prrafodelista"/>
        <w:ind w:left="1440"/>
        <w:jc w:val="center"/>
        <w:rPr>
          <w:rFonts w:ascii="Times New Roman" w:hAnsi="Times New Roman" w:cs="Times New Roman"/>
          <w:b/>
          <w:sz w:val="24"/>
        </w:rPr>
      </w:pPr>
      <w:r w:rsidRPr="00923BA9">
        <w:rPr>
          <w:rFonts w:ascii="Times New Roman" w:hAnsi="Times New Roman" w:cs="Times New Roman"/>
          <w:b/>
          <w:sz w:val="24"/>
        </w:rPr>
        <w:t>Actividad de evaluación.</w:t>
      </w:r>
    </w:p>
    <w:p w:rsidR="00923BA9" w:rsidRPr="00923BA9" w:rsidRDefault="00923BA9" w:rsidP="00923BA9">
      <w:pPr>
        <w:pStyle w:val="Prrafodelista"/>
        <w:ind w:left="1440"/>
        <w:jc w:val="center"/>
        <w:rPr>
          <w:rFonts w:ascii="Times New Roman" w:hAnsi="Times New Roman" w:cs="Times New Roman"/>
          <w:b/>
          <w:sz w:val="24"/>
        </w:rPr>
      </w:pPr>
    </w:p>
    <w:p w:rsidR="00055EEB" w:rsidRDefault="00055EEB" w:rsidP="00923BA9">
      <w:pPr>
        <w:pStyle w:val="Prrafodelista"/>
        <w:numPr>
          <w:ilvl w:val="0"/>
          <w:numId w:val="5"/>
        </w:numPr>
        <w:jc w:val="both"/>
        <w:rPr>
          <w:rFonts w:ascii="Times New Roman" w:hAnsi="Times New Roman" w:cs="Times New Roman"/>
          <w:sz w:val="24"/>
        </w:rPr>
      </w:pPr>
      <w:r>
        <w:rPr>
          <w:rFonts w:ascii="Times New Roman" w:hAnsi="Times New Roman" w:cs="Times New Roman"/>
          <w:sz w:val="24"/>
        </w:rPr>
        <w:t>Tomar apuntes de la explicación del tema.</w:t>
      </w:r>
      <w:bookmarkStart w:id="0" w:name="_GoBack"/>
      <w:bookmarkEnd w:id="0"/>
    </w:p>
    <w:p w:rsidR="00923BA9" w:rsidRDefault="00923BA9" w:rsidP="00923BA9">
      <w:pPr>
        <w:pStyle w:val="Prrafodelista"/>
        <w:numPr>
          <w:ilvl w:val="0"/>
          <w:numId w:val="5"/>
        </w:numPr>
        <w:jc w:val="both"/>
        <w:rPr>
          <w:rFonts w:ascii="Times New Roman" w:hAnsi="Times New Roman" w:cs="Times New Roman"/>
          <w:sz w:val="24"/>
        </w:rPr>
      </w:pPr>
      <w:r>
        <w:rPr>
          <w:rFonts w:ascii="Times New Roman" w:hAnsi="Times New Roman" w:cs="Times New Roman"/>
          <w:sz w:val="24"/>
        </w:rPr>
        <w:t xml:space="preserve">Teniendo en cuenta el repaso realizado durante la clase y el tema de esta semana, el estudiante debe realizar un mapa conceptual sobre la </w:t>
      </w:r>
      <w:r w:rsidR="000F3D9C">
        <w:rPr>
          <w:rFonts w:ascii="Times New Roman" w:hAnsi="Times New Roman" w:cs="Times New Roman"/>
          <w:sz w:val="24"/>
        </w:rPr>
        <w:t>L</w:t>
      </w:r>
      <w:r>
        <w:rPr>
          <w:rFonts w:ascii="Times New Roman" w:hAnsi="Times New Roman" w:cs="Times New Roman"/>
          <w:sz w:val="24"/>
        </w:rPr>
        <w:t xml:space="preserve">iteratura </w:t>
      </w:r>
      <w:r w:rsidR="000F3D9C">
        <w:rPr>
          <w:rFonts w:ascii="Times New Roman" w:hAnsi="Times New Roman" w:cs="Times New Roman"/>
          <w:sz w:val="24"/>
        </w:rPr>
        <w:t>M</w:t>
      </w:r>
      <w:r>
        <w:rPr>
          <w:rFonts w:ascii="Times New Roman" w:hAnsi="Times New Roman" w:cs="Times New Roman"/>
          <w:sz w:val="24"/>
        </w:rPr>
        <w:t>edieval</w:t>
      </w:r>
      <w:r w:rsidR="000F3D9C">
        <w:rPr>
          <w:rFonts w:ascii="Times New Roman" w:hAnsi="Times New Roman" w:cs="Times New Roman"/>
          <w:sz w:val="24"/>
        </w:rPr>
        <w:t xml:space="preserve"> en España</w:t>
      </w:r>
      <w:r>
        <w:rPr>
          <w:rFonts w:ascii="Times New Roman" w:hAnsi="Times New Roman" w:cs="Times New Roman"/>
          <w:sz w:val="24"/>
        </w:rPr>
        <w:t xml:space="preserve">. La función principal del mapa conceptual es RESUMIR la información así que no debe ser muy amplio pero debe tener la información importante. Además, recordar que la </w:t>
      </w:r>
      <w:r w:rsidR="000F3D9C">
        <w:rPr>
          <w:rFonts w:ascii="Times New Roman" w:hAnsi="Times New Roman" w:cs="Times New Roman"/>
          <w:sz w:val="24"/>
        </w:rPr>
        <w:t>L</w:t>
      </w:r>
      <w:r>
        <w:rPr>
          <w:rFonts w:ascii="Times New Roman" w:hAnsi="Times New Roman" w:cs="Times New Roman"/>
          <w:sz w:val="24"/>
        </w:rPr>
        <w:t xml:space="preserve">iteratura </w:t>
      </w:r>
      <w:r w:rsidR="000F3D9C">
        <w:rPr>
          <w:rFonts w:ascii="Times New Roman" w:hAnsi="Times New Roman" w:cs="Times New Roman"/>
          <w:sz w:val="24"/>
        </w:rPr>
        <w:t>M</w:t>
      </w:r>
      <w:r>
        <w:rPr>
          <w:rFonts w:ascii="Times New Roman" w:hAnsi="Times New Roman" w:cs="Times New Roman"/>
          <w:sz w:val="24"/>
        </w:rPr>
        <w:t xml:space="preserve">edieval en España es el tema central pero se compone de otros temas también vistos en clase: la novela de caballería, el amor cortés y la novela épica. </w:t>
      </w:r>
    </w:p>
    <w:p w:rsidR="00076BA3" w:rsidRPr="00076BA3" w:rsidRDefault="00076BA3" w:rsidP="00076BA3">
      <w:pPr>
        <w:pStyle w:val="Prrafodelista"/>
        <w:ind w:left="1440"/>
        <w:jc w:val="both"/>
        <w:rPr>
          <w:rFonts w:ascii="Times New Roman" w:hAnsi="Times New Roman" w:cs="Times New Roman"/>
          <w:sz w:val="24"/>
        </w:rPr>
      </w:pPr>
    </w:p>
    <w:p w:rsidR="00FF781D" w:rsidRDefault="00076BA3" w:rsidP="00C61C8B">
      <w:pPr>
        <w:rPr>
          <w:rFonts w:ascii="Times New Roman" w:hAnsi="Times New Roman" w:cs="Times New Roman"/>
          <w:b/>
          <w:sz w:val="24"/>
        </w:rPr>
      </w:pPr>
      <w:r>
        <w:rPr>
          <w:rFonts w:ascii="Times New Roman" w:hAnsi="Times New Roman" w:cs="Times New Roman"/>
          <w:b/>
          <w:noProof/>
          <w:sz w:val="24"/>
          <w:lang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12700</wp:posOffset>
            </wp:positionV>
            <wp:extent cx="3095625" cy="1847850"/>
            <wp:effectExtent l="0" t="0" r="0" b="19050"/>
            <wp:wrapTight wrapText="bothSides">
              <wp:wrapPolygon edited="0">
                <wp:start x="7842" y="0"/>
                <wp:lineTo x="7710" y="3563"/>
                <wp:lineTo x="1994" y="5344"/>
                <wp:lineTo x="1462" y="5790"/>
                <wp:lineTo x="1462" y="12915"/>
                <wp:lineTo x="3988" y="14252"/>
                <wp:lineTo x="7975" y="14252"/>
                <wp:lineTo x="7710" y="15365"/>
                <wp:lineTo x="7577" y="18260"/>
                <wp:lineTo x="9039" y="21377"/>
                <wp:lineTo x="9703" y="21600"/>
                <wp:lineTo x="11830" y="21600"/>
                <wp:lineTo x="12628" y="21377"/>
                <wp:lineTo x="13957" y="18482"/>
                <wp:lineTo x="13824" y="14920"/>
                <wp:lineTo x="17812" y="14252"/>
                <wp:lineTo x="20337" y="12915"/>
                <wp:lineTo x="20470" y="5790"/>
                <wp:lineTo x="19673" y="5344"/>
                <wp:lineTo x="13824" y="3563"/>
                <wp:lineTo x="13691" y="0"/>
                <wp:lineTo x="7842" y="0"/>
              </wp:wrapPolygon>
            </wp:wrapTight>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FF781D" w:rsidRDefault="00FF781D" w:rsidP="00FF781D">
      <w:pPr>
        <w:rPr>
          <w:rFonts w:ascii="Times New Roman" w:hAnsi="Times New Roman" w:cs="Times New Roman"/>
          <w:sz w:val="24"/>
        </w:rPr>
      </w:pPr>
    </w:p>
    <w:p w:rsidR="00C61C8B" w:rsidRDefault="00C61C8B" w:rsidP="00FF781D">
      <w:pPr>
        <w:tabs>
          <w:tab w:val="left" w:pos="2181"/>
        </w:tabs>
        <w:rPr>
          <w:rFonts w:ascii="Times New Roman" w:hAnsi="Times New Roman" w:cs="Times New Roman"/>
          <w:sz w:val="24"/>
        </w:rPr>
      </w:pPr>
    </w:p>
    <w:p w:rsidR="00FF781D" w:rsidRPr="00FF781D" w:rsidRDefault="00FF781D" w:rsidP="00FF781D">
      <w:pPr>
        <w:tabs>
          <w:tab w:val="left" w:pos="2181"/>
        </w:tabs>
        <w:rPr>
          <w:rFonts w:ascii="Times New Roman" w:hAnsi="Times New Roman" w:cs="Times New Roman"/>
          <w:sz w:val="24"/>
        </w:rPr>
      </w:pPr>
    </w:p>
    <w:sectPr w:rsidR="00FF781D" w:rsidRPr="00FF781D" w:rsidSect="00B65310">
      <w:headerReference w:type="default" r:id="rId13"/>
      <w:pgSz w:w="12240" w:h="15840"/>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8F" w:rsidRDefault="002F3B8F" w:rsidP="00C61C8B">
      <w:pPr>
        <w:spacing w:after="0" w:line="240" w:lineRule="auto"/>
      </w:pPr>
      <w:r>
        <w:separator/>
      </w:r>
    </w:p>
  </w:endnote>
  <w:endnote w:type="continuationSeparator" w:id="0">
    <w:p w:rsidR="002F3B8F" w:rsidRDefault="002F3B8F" w:rsidP="00C6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8F" w:rsidRDefault="002F3B8F" w:rsidP="00C61C8B">
      <w:pPr>
        <w:spacing w:after="0" w:line="240" w:lineRule="auto"/>
      </w:pPr>
      <w:r>
        <w:separator/>
      </w:r>
    </w:p>
  </w:footnote>
  <w:footnote w:type="continuationSeparator" w:id="0">
    <w:p w:rsidR="002F3B8F" w:rsidRDefault="002F3B8F" w:rsidP="00C61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1340" w:type="dxa"/>
      <w:tblInd w:w="-1256" w:type="dxa"/>
      <w:tblLook w:val="04A0" w:firstRow="1" w:lastRow="0" w:firstColumn="1" w:lastColumn="0" w:noHBand="0" w:noVBand="1"/>
    </w:tblPr>
    <w:tblGrid>
      <w:gridCol w:w="5954"/>
      <w:gridCol w:w="5386"/>
    </w:tblGrid>
    <w:tr w:rsidR="00C61C8B" w:rsidTr="00B65310">
      <w:tc>
        <w:tcPr>
          <w:tcW w:w="11340" w:type="dxa"/>
          <w:gridSpan w:val="2"/>
        </w:tcPr>
        <w:p w:rsidR="00C61C8B" w:rsidRDefault="00C61C8B" w:rsidP="00C61C8B">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C61C8B" w:rsidTr="00B65310">
      <w:tc>
        <w:tcPr>
          <w:tcW w:w="5954" w:type="dxa"/>
        </w:tcPr>
        <w:p w:rsidR="00C61C8B" w:rsidRPr="008F41A8" w:rsidRDefault="00C61C8B" w:rsidP="00C61C8B">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rsidR="00C61C8B" w:rsidRPr="008F41A8" w:rsidRDefault="00C61C8B" w:rsidP="00C61C8B">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C61C8B" w:rsidTr="00B65310">
      <w:tc>
        <w:tcPr>
          <w:tcW w:w="5954" w:type="dxa"/>
        </w:tcPr>
        <w:p w:rsidR="00C61C8B" w:rsidRPr="008F41A8" w:rsidRDefault="00C61C8B" w:rsidP="00C61C8B">
          <w:pPr>
            <w:pStyle w:val="Textoindependiente"/>
            <w:tabs>
              <w:tab w:val="left" w:pos="8200"/>
            </w:tabs>
            <w:spacing w:line="248" w:lineRule="exact"/>
            <w:ind w:left="0" w:right="57"/>
            <w:rPr>
              <w:rFonts w:ascii="Cambria" w:hAnsi="Cambria" w:cs="Arial"/>
              <w:b/>
              <w:u w:val="single"/>
            </w:rPr>
          </w:pPr>
          <w:r>
            <w:rPr>
              <w:rFonts w:ascii="Cambria" w:hAnsi="Cambria" w:cs="Arial"/>
              <w:b/>
            </w:rPr>
            <w:t>GRADO: DÉCIMO</w:t>
          </w:r>
        </w:p>
      </w:tc>
      <w:tc>
        <w:tcPr>
          <w:tcW w:w="5386" w:type="dxa"/>
          <w:tcBorders>
            <w:right w:val="single" w:sz="4" w:space="0" w:color="auto"/>
          </w:tcBorders>
        </w:tcPr>
        <w:p w:rsidR="00C61C8B" w:rsidRPr="008F41A8" w:rsidRDefault="007B6F65" w:rsidP="00C61C8B">
          <w:pPr>
            <w:pStyle w:val="Textoindependiente"/>
            <w:tabs>
              <w:tab w:val="left" w:pos="8200"/>
            </w:tabs>
            <w:spacing w:line="248" w:lineRule="exact"/>
            <w:ind w:left="0" w:right="57"/>
            <w:rPr>
              <w:rFonts w:ascii="Cambria" w:hAnsi="Cambria" w:cs="Arial"/>
              <w:b/>
              <w:u w:val="single"/>
            </w:rPr>
          </w:pPr>
          <w:r>
            <w:rPr>
              <w:rFonts w:ascii="Cambria" w:hAnsi="Cambria" w:cs="Arial"/>
              <w:b/>
            </w:rPr>
            <w:t>SEMANA 18</w:t>
          </w:r>
        </w:p>
      </w:tc>
    </w:tr>
  </w:tbl>
  <w:p w:rsidR="00C61C8B" w:rsidRDefault="00C61C8B">
    <w:pPr>
      <w:pStyle w:val="Encabezado"/>
    </w:pPr>
    <w:r>
      <w:rPr>
        <w:noProof/>
        <w:lang w:eastAsia="es-CO"/>
      </w:rPr>
      <w:drawing>
        <wp:anchor distT="0" distB="0" distL="114300" distR="114300" simplePos="0" relativeHeight="251658240" behindDoc="1" locked="0" layoutInCell="1" allowOverlap="1">
          <wp:simplePos x="0" y="0"/>
          <wp:positionH relativeFrom="margin">
            <wp:posOffset>-400050</wp:posOffset>
          </wp:positionH>
          <wp:positionV relativeFrom="paragraph">
            <wp:posOffset>-1091565</wp:posOffset>
          </wp:positionV>
          <wp:extent cx="571500" cy="541655"/>
          <wp:effectExtent l="0" t="0" r="0" b="0"/>
          <wp:wrapTight wrapText="bothSides">
            <wp:wrapPolygon edited="0">
              <wp:start x="0" y="0"/>
              <wp:lineTo x="0" y="20511"/>
              <wp:lineTo x="20880" y="20511"/>
              <wp:lineTo x="20880"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2C19"/>
    <w:multiLevelType w:val="hybridMultilevel"/>
    <w:tmpl w:val="FB8CE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D744FD"/>
    <w:multiLevelType w:val="hybridMultilevel"/>
    <w:tmpl w:val="DD941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715950"/>
    <w:multiLevelType w:val="hybridMultilevel"/>
    <w:tmpl w:val="2E8E8DE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320B04"/>
    <w:multiLevelType w:val="hybridMultilevel"/>
    <w:tmpl w:val="2E8E8DE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267D1F"/>
    <w:multiLevelType w:val="hybridMultilevel"/>
    <w:tmpl w:val="C9041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9"/>
    <w:rsid w:val="00055EEB"/>
    <w:rsid w:val="00076BA3"/>
    <w:rsid w:val="000C7215"/>
    <w:rsid w:val="000E6493"/>
    <w:rsid w:val="000F3D9C"/>
    <w:rsid w:val="00107FAF"/>
    <w:rsid w:val="001F4146"/>
    <w:rsid w:val="00201033"/>
    <w:rsid w:val="00216C53"/>
    <w:rsid w:val="002F3B8F"/>
    <w:rsid w:val="00321126"/>
    <w:rsid w:val="00393656"/>
    <w:rsid w:val="003F7E30"/>
    <w:rsid w:val="005027EE"/>
    <w:rsid w:val="00525456"/>
    <w:rsid w:val="005300E9"/>
    <w:rsid w:val="00533486"/>
    <w:rsid w:val="0054263E"/>
    <w:rsid w:val="005A25E9"/>
    <w:rsid w:val="005B5080"/>
    <w:rsid w:val="005F598D"/>
    <w:rsid w:val="00767E02"/>
    <w:rsid w:val="007B6F65"/>
    <w:rsid w:val="00923BA9"/>
    <w:rsid w:val="00983DF4"/>
    <w:rsid w:val="00A55744"/>
    <w:rsid w:val="00A74A7E"/>
    <w:rsid w:val="00A96665"/>
    <w:rsid w:val="00B65310"/>
    <w:rsid w:val="00B74F79"/>
    <w:rsid w:val="00B7726F"/>
    <w:rsid w:val="00C61C8B"/>
    <w:rsid w:val="00C82969"/>
    <w:rsid w:val="00CB1231"/>
    <w:rsid w:val="00D53DE9"/>
    <w:rsid w:val="00D620FC"/>
    <w:rsid w:val="00D62A5C"/>
    <w:rsid w:val="00DB7E99"/>
    <w:rsid w:val="00E864AA"/>
    <w:rsid w:val="00E9144E"/>
    <w:rsid w:val="00F176FC"/>
    <w:rsid w:val="00F232E5"/>
    <w:rsid w:val="00FB2F71"/>
    <w:rsid w:val="00FF78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0798A-A8A2-43AB-A756-983D9AE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7215"/>
    <w:pPr>
      <w:ind w:left="720"/>
      <w:contextualSpacing/>
    </w:pPr>
  </w:style>
  <w:style w:type="paragraph" w:styleId="Encabezado">
    <w:name w:val="header"/>
    <w:basedOn w:val="Normal"/>
    <w:link w:val="EncabezadoCar"/>
    <w:uiPriority w:val="99"/>
    <w:unhideWhenUsed/>
    <w:rsid w:val="00C61C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1C8B"/>
  </w:style>
  <w:style w:type="paragraph" w:styleId="Piedepgina">
    <w:name w:val="footer"/>
    <w:basedOn w:val="Normal"/>
    <w:link w:val="PiedepginaCar"/>
    <w:uiPriority w:val="99"/>
    <w:unhideWhenUsed/>
    <w:rsid w:val="00C61C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1C8B"/>
  </w:style>
  <w:style w:type="paragraph" w:styleId="Textoindependiente">
    <w:name w:val="Body Text"/>
    <w:basedOn w:val="Normal"/>
    <w:link w:val="TextoindependienteCar"/>
    <w:uiPriority w:val="1"/>
    <w:unhideWhenUsed/>
    <w:qFormat/>
    <w:rsid w:val="00C61C8B"/>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C61C8B"/>
    <w:rPr>
      <w:rFonts w:ascii="Microsoft Sans Serif" w:eastAsia="Microsoft Sans Serif" w:hAnsi="Microsoft Sans Serif" w:cs="Microsoft Sans Serif"/>
    </w:rPr>
  </w:style>
  <w:style w:type="table" w:styleId="Tablaconcuadrcula">
    <w:name w:val="Table Grid"/>
    <w:basedOn w:val="Tablanormal"/>
    <w:uiPriority w:val="39"/>
    <w:rsid w:val="00C6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B1231"/>
    <w:rPr>
      <w:color w:val="0563C1" w:themeColor="hyperlink"/>
      <w:u w:val="single"/>
    </w:rPr>
  </w:style>
  <w:style w:type="character" w:styleId="Hipervnculovisitado">
    <w:name w:val="FollowedHyperlink"/>
    <w:basedOn w:val="Fuentedeprrafopredeter"/>
    <w:uiPriority w:val="99"/>
    <w:semiHidden/>
    <w:unhideWhenUsed/>
    <w:rsid w:val="00533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rende.colombiaaprende.edu.co/sites/default/files/naspublic/ContenidosAprender/G_10/L/L_G10_U04_L01/L_G10_U04_L01_03_05_01.html"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7E6F8C-8C88-4E99-9B45-085DF2429913}" type="doc">
      <dgm:prSet loTypeId="urn:microsoft.com/office/officeart/2005/8/layout/radial4" loCatId="relationship" qsTypeId="urn:microsoft.com/office/officeart/2005/8/quickstyle/simple1" qsCatId="simple" csTypeId="urn:microsoft.com/office/officeart/2005/8/colors/colorful1" csCatId="colorful" phldr="1"/>
      <dgm:spPr/>
      <dgm:t>
        <a:bodyPr/>
        <a:lstStyle/>
        <a:p>
          <a:endParaRPr lang="es-CO"/>
        </a:p>
      </dgm:t>
    </dgm:pt>
    <dgm:pt modelId="{B6E5E4E4-803F-496B-BDC0-ACA90DB24051}">
      <dgm:prSet phldrT="[Texto]"/>
      <dgm:spPr/>
      <dgm:t>
        <a:bodyPr/>
        <a:lstStyle/>
        <a:p>
          <a:pPr algn="ctr"/>
          <a:r>
            <a:rPr lang="es-CO"/>
            <a:t>Literatura Medieval en España</a:t>
          </a:r>
        </a:p>
      </dgm:t>
    </dgm:pt>
    <dgm:pt modelId="{175DAE91-7457-4B03-84C1-E6B42C74E361}" type="parTrans" cxnId="{1994350B-FFB7-4A6A-894B-F14A7837A042}">
      <dgm:prSet/>
      <dgm:spPr/>
      <dgm:t>
        <a:bodyPr/>
        <a:lstStyle/>
        <a:p>
          <a:pPr algn="ctr"/>
          <a:endParaRPr lang="es-CO"/>
        </a:p>
      </dgm:t>
    </dgm:pt>
    <dgm:pt modelId="{C6E5E9A9-C8F2-4242-8B53-B5ED4A5301AF}" type="sibTrans" cxnId="{1994350B-FFB7-4A6A-894B-F14A7837A042}">
      <dgm:prSet/>
      <dgm:spPr/>
      <dgm:t>
        <a:bodyPr/>
        <a:lstStyle/>
        <a:p>
          <a:pPr algn="ctr"/>
          <a:endParaRPr lang="es-CO"/>
        </a:p>
      </dgm:t>
    </dgm:pt>
    <dgm:pt modelId="{A6E8A37B-8ABE-4502-81B5-BBB3680E7042}">
      <dgm:prSet phldrT="[Texto]"/>
      <dgm:spPr/>
      <dgm:t>
        <a:bodyPr/>
        <a:lstStyle/>
        <a:p>
          <a:pPr algn="ctr"/>
          <a:r>
            <a:rPr lang="es-CO"/>
            <a:t>La novela de caballería</a:t>
          </a:r>
        </a:p>
      </dgm:t>
    </dgm:pt>
    <dgm:pt modelId="{8431BA6C-9A8D-4DCB-A5DB-D3DBA7E9A4E1}" type="parTrans" cxnId="{2619B160-2306-4030-A515-F1EF2076ADD9}">
      <dgm:prSet/>
      <dgm:spPr/>
      <dgm:t>
        <a:bodyPr/>
        <a:lstStyle/>
        <a:p>
          <a:pPr algn="ctr"/>
          <a:endParaRPr lang="es-CO"/>
        </a:p>
      </dgm:t>
    </dgm:pt>
    <dgm:pt modelId="{8580E1C5-BAA6-4F1A-B26F-ECFBF938CE4C}" type="sibTrans" cxnId="{2619B160-2306-4030-A515-F1EF2076ADD9}">
      <dgm:prSet/>
      <dgm:spPr/>
      <dgm:t>
        <a:bodyPr/>
        <a:lstStyle/>
        <a:p>
          <a:pPr algn="ctr"/>
          <a:endParaRPr lang="es-CO"/>
        </a:p>
      </dgm:t>
    </dgm:pt>
    <dgm:pt modelId="{FAD3745C-30E6-4B69-ACFC-EAD1EFAB7005}">
      <dgm:prSet phldrT="[Texto]"/>
      <dgm:spPr/>
      <dgm:t>
        <a:bodyPr/>
        <a:lstStyle/>
        <a:p>
          <a:pPr algn="ctr"/>
          <a:r>
            <a:rPr lang="es-CO"/>
            <a:t>El amor cortés</a:t>
          </a:r>
        </a:p>
      </dgm:t>
    </dgm:pt>
    <dgm:pt modelId="{040A7A5B-431B-4748-A1E9-E7B9A1970559}" type="parTrans" cxnId="{E8C4D8B9-BFB4-4E78-904F-9846A662F8AD}">
      <dgm:prSet/>
      <dgm:spPr/>
      <dgm:t>
        <a:bodyPr/>
        <a:lstStyle/>
        <a:p>
          <a:pPr algn="ctr"/>
          <a:endParaRPr lang="es-CO"/>
        </a:p>
      </dgm:t>
    </dgm:pt>
    <dgm:pt modelId="{DF830215-9CBF-4943-8E4F-97EB4D91CDEE}" type="sibTrans" cxnId="{E8C4D8B9-BFB4-4E78-904F-9846A662F8AD}">
      <dgm:prSet/>
      <dgm:spPr/>
      <dgm:t>
        <a:bodyPr/>
        <a:lstStyle/>
        <a:p>
          <a:pPr algn="ctr"/>
          <a:endParaRPr lang="es-CO"/>
        </a:p>
      </dgm:t>
    </dgm:pt>
    <dgm:pt modelId="{D0533DB7-6D2D-4735-84EB-07E70EDD9EA1}">
      <dgm:prSet phldrT="[Texto]"/>
      <dgm:spPr/>
      <dgm:t>
        <a:bodyPr/>
        <a:lstStyle/>
        <a:p>
          <a:pPr algn="ctr"/>
          <a:r>
            <a:rPr lang="es-CO"/>
            <a:t>La novela épica</a:t>
          </a:r>
        </a:p>
      </dgm:t>
    </dgm:pt>
    <dgm:pt modelId="{19C3AFE7-AF98-4E53-BE37-C9EDE146389A}" type="parTrans" cxnId="{E4EEF960-1AA8-49D7-8A3C-798FF3AFB822}">
      <dgm:prSet/>
      <dgm:spPr/>
      <dgm:t>
        <a:bodyPr/>
        <a:lstStyle/>
        <a:p>
          <a:pPr algn="ctr"/>
          <a:endParaRPr lang="es-CO"/>
        </a:p>
      </dgm:t>
    </dgm:pt>
    <dgm:pt modelId="{8B554D43-E63C-40D3-935A-A23C25B30E89}" type="sibTrans" cxnId="{E4EEF960-1AA8-49D7-8A3C-798FF3AFB822}">
      <dgm:prSet/>
      <dgm:spPr/>
      <dgm:t>
        <a:bodyPr/>
        <a:lstStyle/>
        <a:p>
          <a:pPr algn="ctr"/>
          <a:endParaRPr lang="es-CO"/>
        </a:p>
      </dgm:t>
    </dgm:pt>
    <dgm:pt modelId="{8A469636-6426-4212-8F44-B122F8D08740}" type="pres">
      <dgm:prSet presAssocID="{067E6F8C-8C88-4E99-9B45-085DF2429913}" presName="cycle" presStyleCnt="0">
        <dgm:presLayoutVars>
          <dgm:chMax val="1"/>
          <dgm:dir/>
          <dgm:animLvl val="ctr"/>
          <dgm:resizeHandles val="exact"/>
        </dgm:presLayoutVars>
      </dgm:prSet>
      <dgm:spPr/>
      <dgm:t>
        <a:bodyPr/>
        <a:lstStyle/>
        <a:p>
          <a:endParaRPr lang="es-CO"/>
        </a:p>
      </dgm:t>
    </dgm:pt>
    <dgm:pt modelId="{D09F1773-47DA-4C3B-AC05-70D36CC09B54}" type="pres">
      <dgm:prSet presAssocID="{B6E5E4E4-803F-496B-BDC0-ACA90DB24051}" presName="centerShape" presStyleLbl="node0" presStyleIdx="0" presStyleCnt="1"/>
      <dgm:spPr/>
      <dgm:t>
        <a:bodyPr/>
        <a:lstStyle/>
        <a:p>
          <a:endParaRPr lang="es-CO"/>
        </a:p>
      </dgm:t>
    </dgm:pt>
    <dgm:pt modelId="{44615AFC-0AC3-4181-894C-CEB701EC8616}" type="pres">
      <dgm:prSet presAssocID="{8431BA6C-9A8D-4DCB-A5DB-D3DBA7E9A4E1}" presName="parTrans" presStyleLbl="bgSibTrans2D1" presStyleIdx="0" presStyleCnt="3"/>
      <dgm:spPr/>
      <dgm:t>
        <a:bodyPr/>
        <a:lstStyle/>
        <a:p>
          <a:endParaRPr lang="es-CO"/>
        </a:p>
      </dgm:t>
    </dgm:pt>
    <dgm:pt modelId="{955B70BF-B2E6-4B47-B5CD-3C25AFECEE57}" type="pres">
      <dgm:prSet presAssocID="{A6E8A37B-8ABE-4502-81B5-BBB3680E7042}" presName="node" presStyleLbl="node1" presStyleIdx="0" presStyleCnt="3">
        <dgm:presLayoutVars>
          <dgm:bulletEnabled val="1"/>
        </dgm:presLayoutVars>
      </dgm:prSet>
      <dgm:spPr/>
      <dgm:t>
        <a:bodyPr/>
        <a:lstStyle/>
        <a:p>
          <a:endParaRPr lang="es-CO"/>
        </a:p>
      </dgm:t>
    </dgm:pt>
    <dgm:pt modelId="{939C3927-2D07-4D27-A065-9315B342BC61}" type="pres">
      <dgm:prSet presAssocID="{040A7A5B-431B-4748-A1E9-E7B9A1970559}" presName="parTrans" presStyleLbl="bgSibTrans2D1" presStyleIdx="1" presStyleCnt="3"/>
      <dgm:spPr/>
      <dgm:t>
        <a:bodyPr/>
        <a:lstStyle/>
        <a:p>
          <a:endParaRPr lang="es-CO"/>
        </a:p>
      </dgm:t>
    </dgm:pt>
    <dgm:pt modelId="{FC2DE87A-76E2-4D24-A584-9354BE2C4272}" type="pres">
      <dgm:prSet presAssocID="{FAD3745C-30E6-4B69-ACFC-EAD1EFAB7005}" presName="node" presStyleLbl="node1" presStyleIdx="1" presStyleCnt="3">
        <dgm:presLayoutVars>
          <dgm:bulletEnabled val="1"/>
        </dgm:presLayoutVars>
      </dgm:prSet>
      <dgm:spPr/>
      <dgm:t>
        <a:bodyPr/>
        <a:lstStyle/>
        <a:p>
          <a:endParaRPr lang="es-CO"/>
        </a:p>
      </dgm:t>
    </dgm:pt>
    <dgm:pt modelId="{ABF2E27B-D0D4-4E11-BD97-EA8F40103E9A}" type="pres">
      <dgm:prSet presAssocID="{19C3AFE7-AF98-4E53-BE37-C9EDE146389A}" presName="parTrans" presStyleLbl="bgSibTrans2D1" presStyleIdx="2" presStyleCnt="3"/>
      <dgm:spPr/>
      <dgm:t>
        <a:bodyPr/>
        <a:lstStyle/>
        <a:p>
          <a:endParaRPr lang="es-CO"/>
        </a:p>
      </dgm:t>
    </dgm:pt>
    <dgm:pt modelId="{FCA85C96-A27A-4734-B367-B034D8F8AE09}" type="pres">
      <dgm:prSet presAssocID="{D0533DB7-6D2D-4735-84EB-07E70EDD9EA1}" presName="node" presStyleLbl="node1" presStyleIdx="2" presStyleCnt="3">
        <dgm:presLayoutVars>
          <dgm:bulletEnabled val="1"/>
        </dgm:presLayoutVars>
      </dgm:prSet>
      <dgm:spPr/>
      <dgm:t>
        <a:bodyPr/>
        <a:lstStyle/>
        <a:p>
          <a:endParaRPr lang="es-CO"/>
        </a:p>
      </dgm:t>
    </dgm:pt>
  </dgm:ptLst>
  <dgm:cxnLst>
    <dgm:cxn modelId="{4FB161A1-4999-49E7-B464-BF941DCBA28C}" type="presOf" srcId="{A6E8A37B-8ABE-4502-81B5-BBB3680E7042}" destId="{955B70BF-B2E6-4B47-B5CD-3C25AFECEE57}" srcOrd="0" destOrd="0" presId="urn:microsoft.com/office/officeart/2005/8/layout/radial4"/>
    <dgm:cxn modelId="{AA3D6951-CBDC-4C5D-8E8B-51D1522D6433}" type="presOf" srcId="{8431BA6C-9A8D-4DCB-A5DB-D3DBA7E9A4E1}" destId="{44615AFC-0AC3-4181-894C-CEB701EC8616}" srcOrd="0" destOrd="0" presId="urn:microsoft.com/office/officeart/2005/8/layout/radial4"/>
    <dgm:cxn modelId="{2619B160-2306-4030-A515-F1EF2076ADD9}" srcId="{B6E5E4E4-803F-496B-BDC0-ACA90DB24051}" destId="{A6E8A37B-8ABE-4502-81B5-BBB3680E7042}" srcOrd="0" destOrd="0" parTransId="{8431BA6C-9A8D-4DCB-A5DB-D3DBA7E9A4E1}" sibTransId="{8580E1C5-BAA6-4F1A-B26F-ECFBF938CE4C}"/>
    <dgm:cxn modelId="{08FA3BE2-7AF8-4457-8EA2-2E79C9F65152}" type="presOf" srcId="{D0533DB7-6D2D-4735-84EB-07E70EDD9EA1}" destId="{FCA85C96-A27A-4734-B367-B034D8F8AE09}" srcOrd="0" destOrd="0" presId="urn:microsoft.com/office/officeart/2005/8/layout/radial4"/>
    <dgm:cxn modelId="{E8C4D8B9-BFB4-4E78-904F-9846A662F8AD}" srcId="{B6E5E4E4-803F-496B-BDC0-ACA90DB24051}" destId="{FAD3745C-30E6-4B69-ACFC-EAD1EFAB7005}" srcOrd="1" destOrd="0" parTransId="{040A7A5B-431B-4748-A1E9-E7B9A1970559}" sibTransId="{DF830215-9CBF-4943-8E4F-97EB4D91CDEE}"/>
    <dgm:cxn modelId="{2B26C1A2-20D7-479B-964E-FBCAB3CFEDA6}" type="presOf" srcId="{FAD3745C-30E6-4B69-ACFC-EAD1EFAB7005}" destId="{FC2DE87A-76E2-4D24-A584-9354BE2C4272}" srcOrd="0" destOrd="0" presId="urn:microsoft.com/office/officeart/2005/8/layout/radial4"/>
    <dgm:cxn modelId="{E4EEF960-1AA8-49D7-8A3C-798FF3AFB822}" srcId="{B6E5E4E4-803F-496B-BDC0-ACA90DB24051}" destId="{D0533DB7-6D2D-4735-84EB-07E70EDD9EA1}" srcOrd="2" destOrd="0" parTransId="{19C3AFE7-AF98-4E53-BE37-C9EDE146389A}" sibTransId="{8B554D43-E63C-40D3-935A-A23C25B30E89}"/>
    <dgm:cxn modelId="{02027C15-7DC0-4822-B320-BC640314A24C}" type="presOf" srcId="{B6E5E4E4-803F-496B-BDC0-ACA90DB24051}" destId="{D09F1773-47DA-4C3B-AC05-70D36CC09B54}" srcOrd="0" destOrd="0" presId="urn:microsoft.com/office/officeart/2005/8/layout/radial4"/>
    <dgm:cxn modelId="{B369F749-0318-4465-BECD-B2F22A6AFA31}" type="presOf" srcId="{067E6F8C-8C88-4E99-9B45-085DF2429913}" destId="{8A469636-6426-4212-8F44-B122F8D08740}" srcOrd="0" destOrd="0" presId="urn:microsoft.com/office/officeart/2005/8/layout/radial4"/>
    <dgm:cxn modelId="{481AA3E6-C2AB-4FDA-A416-89C71F8C4F76}" type="presOf" srcId="{19C3AFE7-AF98-4E53-BE37-C9EDE146389A}" destId="{ABF2E27B-D0D4-4E11-BD97-EA8F40103E9A}" srcOrd="0" destOrd="0" presId="urn:microsoft.com/office/officeart/2005/8/layout/radial4"/>
    <dgm:cxn modelId="{1994350B-FFB7-4A6A-894B-F14A7837A042}" srcId="{067E6F8C-8C88-4E99-9B45-085DF2429913}" destId="{B6E5E4E4-803F-496B-BDC0-ACA90DB24051}" srcOrd="0" destOrd="0" parTransId="{175DAE91-7457-4B03-84C1-E6B42C74E361}" sibTransId="{C6E5E9A9-C8F2-4242-8B53-B5ED4A5301AF}"/>
    <dgm:cxn modelId="{3F8039BC-60EC-4B75-A756-2007124D39AB}" type="presOf" srcId="{040A7A5B-431B-4748-A1E9-E7B9A1970559}" destId="{939C3927-2D07-4D27-A065-9315B342BC61}" srcOrd="0" destOrd="0" presId="urn:microsoft.com/office/officeart/2005/8/layout/radial4"/>
    <dgm:cxn modelId="{C381B8B0-B9CB-40B5-BF3A-6057B464DDDF}" type="presParOf" srcId="{8A469636-6426-4212-8F44-B122F8D08740}" destId="{D09F1773-47DA-4C3B-AC05-70D36CC09B54}" srcOrd="0" destOrd="0" presId="urn:microsoft.com/office/officeart/2005/8/layout/radial4"/>
    <dgm:cxn modelId="{D9AB698E-53E7-4360-8225-AACD9365E789}" type="presParOf" srcId="{8A469636-6426-4212-8F44-B122F8D08740}" destId="{44615AFC-0AC3-4181-894C-CEB701EC8616}" srcOrd="1" destOrd="0" presId="urn:microsoft.com/office/officeart/2005/8/layout/radial4"/>
    <dgm:cxn modelId="{F7851F5E-5085-45F0-9A4A-F5CB5492EAE2}" type="presParOf" srcId="{8A469636-6426-4212-8F44-B122F8D08740}" destId="{955B70BF-B2E6-4B47-B5CD-3C25AFECEE57}" srcOrd="2" destOrd="0" presId="urn:microsoft.com/office/officeart/2005/8/layout/radial4"/>
    <dgm:cxn modelId="{CE193366-5BFD-4D8D-996F-4C84C79C49AC}" type="presParOf" srcId="{8A469636-6426-4212-8F44-B122F8D08740}" destId="{939C3927-2D07-4D27-A065-9315B342BC61}" srcOrd="3" destOrd="0" presId="urn:microsoft.com/office/officeart/2005/8/layout/radial4"/>
    <dgm:cxn modelId="{9E66BC74-8930-4C0B-BF01-8EB8B626FFAD}" type="presParOf" srcId="{8A469636-6426-4212-8F44-B122F8D08740}" destId="{FC2DE87A-76E2-4D24-A584-9354BE2C4272}" srcOrd="4" destOrd="0" presId="urn:microsoft.com/office/officeart/2005/8/layout/radial4"/>
    <dgm:cxn modelId="{1AB2412C-0089-4AA4-97A3-EB157B123680}" type="presParOf" srcId="{8A469636-6426-4212-8F44-B122F8D08740}" destId="{ABF2E27B-D0D4-4E11-BD97-EA8F40103E9A}" srcOrd="5" destOrd="0" presId="urn:microsoft.com/office/officeart/2005/8/layout/radial4"/>
    <dgm:cxn modelId="{937AF38C-4615-4A56-9FD4-9D161AC65703}" type="presParOf" srcId="{8A469636-6426-4212-8F44-B122F8D08740}" destId="{FCA85C96-A27A-4734-B367-B034D8F8AE09}" srcOrd="6"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F1773-47DA-4C3B-AC05-70D36CC09B54}">
      <dsp:nvSpPr>
        <dsp:cNvPr id="0" name=""/>
        <dsp:cNvSpPr/>
      </dsp:nvSpPr>
      <dsp:spPr>
        <a:xfrm>
          <a:off x="1129903" y="1011041"/>
          <a:ext cx="835818" cy="8358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Literatura Medieval en España</a:t>
          </a:r>
        </a:p>
      </dsp:txBody>
      <dsp:txXfrm>
        <a:off x="1252306" y="1133444"/>
        <a:ext cx="591012" cy="591012"/>
      </dsp:txXfrm>
    </dsp:sp>
    <dsp:sp modelId="{44615AFC-0AC3-4181-894C-CEB701EC8616}">
      <dsp:nvSpPr>
        <dsp:cNvPr id="0" name=""/>
        <dsp:cNvSpPr/>
      </dsp:nvSpPr>
      <dsp:spPr>
        <a:xfrm rot="12900000">
          <a:off x="579096" y="860637"/>
          <a:ext cx="654357" cy="238208"/>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5B70BF-B2E6-4B47-B5CD-3C25AFECEE57}">
      <dsp:nvSpPr>
        <dsp:cNvPr id="0" name=""/>
        <dsp:cNvSpPr/>
      </dsp:nvSpPr>
      <dsp:spPr>
        <a:xfrm>
          <a:off x="241252" y="474469"/>
          <a:ext cx="794027" cy="63522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s-CO" sz="1300" kern="1200"/>
            <a:t>La novela de caballería</a:t>
          </a:r>
        </a:p>
      </dsp:txBody>
      <dsp:txXfrm>
        <a:off x="259857" y="493074"/>
        <a:ext cx="756817" cy="598012"/>
      </dsp:txXfrm>
    </dsp:sp>
    <dsp:sp modelId="{939C3927-2D07-4D27-A065-9315B342BC61}">
      <dsp:nvSpPr>
        <dsp:cNvPr id="0" name=""/>
        <dsp:cNvSpPr/>
      </dsp:nvSpPr>
      <dsp:spPr>
        <a:xfrm rot="16200000">
          <a:off x="1220633" y="526674"/>
          <a:ext cx="654357" cy="238208"/>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2DE87A-76E2-4D24-A584-9354BE2C4272}">
      <dsp:nvSpPr>
        <dsp:cNvPr id="0" name=""/>
        <dsp:cNvSpPr/>
      </dsp:nvSpPr>
      <dsp:spPr>
        <a:xfrm>
          <a:off x="1150798" y="989"/>
          <a:ext cx="794027" cy="63522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s-CO" sz="1300" kern="1200"/>
            <a:t>El amor cortés</a:t>
          </a:r>
        </a:p>
      </dsp:txBody>
      <dsp:txXfrm>
        <a:off x="1169403" y="19594"/>
        <a:ext cx="756817" cy="598012"/>
      </dsp:txXfrm>
    </dsp:sp>
    <dsp:sp modelId="{ABF2E27B-D0D4-4E11-BD97-EA8F40103E9A}">
      <dsp:nvSpPr>
        <dsp:cNvPr id="0" name=""/>
        <dsp:cNvSpPr/>
      </dsp:nvSpPr>
      <dsp:spPr>
        <a:xfrm rot="19500000">
          <a:off x="1862171" y="860637"/>
          <a:ext cx="654357" cy="238208"/>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A85C96-A27A-4734-B367-B034D8F8AE09}">
      <dsp:nvSpPr>
        <dsp:cNvPr id="0" name=""/>
        <dsp:cNvSpPr/>
      </dsp:nvSpPr>
      <dsp:spPr>
        <a:xfrm>
          <a:off x="2060344" y="474469"/>
          <a:ext cx="794027" cy="63522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s-CO" sz="1300" kern="1200"/>
            <a:t>La novela épica</a:t>
          </a:r>
        </a:p>
      </dsp:txBody>
      <dsp:txXfrm>
        <a:off x="2078949" y="493074"/>
        <a:ext cx="756817" cy="5980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18</cp:revision>
  <dcterms:created xsi:type="dcterms:W3CDTF">2020-04-27T04:33:00Z</dcterms:created>
  <dcterms:modified xsi:type="dcterms:W3CDTF">2020-05-18T18:14:00Z</dcterms:modified>
</cp:coreProperties>
</file>