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2C" w:rsidRDefault="00CD4B5A">
      <w:pPr>
        <w:rPr>
          <w:lang w:val="es-MX"/>
        </w:rPr>
      </w:pPr>
      <w:r>
        <w:rPr>
          <w:lang w:val="es-MX"/>
        </w:rPr>
        <w:t xml:space="preserve">FIGURAS GEOMETRICAS: </w:t>
      </w:r>
    </w:p>
    <w:p w:rsidR="00CD4B5A" w:rsidRDefault="00CD4B5A">
      <w:pPr>
        <w:rPr>
          <w:lang w:val="es-MX"/>
        </w:rPr>
      </w:pPr>
      <w:r>
        <w:rPr>
          <w:noProof/>
        </w:rPr>
        <w:drawing>
          <wp:inline distT="0" distB="0" distL="0" distR="0">
            <wp:extent cx="3270421" cy="326326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s geometricas marionet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557" cy="327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B5A" w:rsidRDefault="00CD4B5A">
      <w:pPr>
        <w:rPr>
          <w:lang w:val="es-MX"/>
        </w:rPr>
      </w:pPr>
    </w:p>
    <w:p w:rsidR="00CD4B5A" w:rsidRDefault="00CD4B5A">
      <w:pPr>
        <w:rPr>
          <w:lang w:val="es-MX"/>
        </w:rPr>
      </w:pPr>
      <w:r>
        <w:rPr>
          <w:lang w:val="es-MX"/>
        </w:rPr>
        <w:t xml:space="preserve">Robot con figuras geométricas, hacer una de estas u otra que gustes: </w:t>
      </w:r>
    </w:p>
    <w:p w:rsidR="00CD4B5A" w:rsidRPr="00CD4B5A" w:rsidRDefault="00CD4B5A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>
            <wp:extent cx="4333102" cy="25946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s geometricas para la pagi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838" cy="260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B5A" w:rsidRPr="00CD4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5A"/>
    <w:rsid w:val="00C35C2C"/>
    <w:rsid w:val="00CD4B5A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C7AD-33F4-4367-9183-4A906D95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2020-04-25T00:39:00Z</dcterms:created>
  <dcterms:modified xsi:type="dcterms:W3CDTF">2020-04-25T19:32:00Z</dcterms:modified>
</cp:coreProperties>
</file>