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95" w:rsidRPr="00820039" w:rsidRDefault="00EE5C95" w:rsidP="00CB25F0">
      <w:pPr>
        <w:spacing w:line="360" w:lineRule="auto"/>
        <w:rPr>
          <w:rFonts w:asciiTheme="majorHAnsi" w:hAnsiTheme="majorHAnsi"/>
          <w:b/>
        </w:rPr>
      </w:pPr>
      <w:r>
        <w:rPr>
          <w:noProof/>
          <w:lang w:val="es-MX" w:eastAsia="es-MX" w:bidi="ar-SA"/>
        </w:rPr>
        <w:drawing>
          <wp:anchor distT="0" distB="0" distL="114300" distR="114300" simplePos="0" relativeHeight="251661312" behindDoc="0" locked="0" layoutInCell="1" allowOverlap="1" wp14:anchorId="5343994A" wp14:editId="635C9DD9">
            <wp:simplePos x="0" y="0"/>
            <wp:positionH relativeFrom="leftMargin">
              <wp:posOffset>815759</wp:posOffset>
            </wp:positionH>
            <wp:positionV relativeFrom="paragraph">
              <wp:posOffset>111</wp:posOffset>
            </wp:positionV>
            <wp:extent cx="704850" cy="647700"/>
            <wp:effectExtent l="0" t="0" r="0" b="0"/>
            <wp:wrapThrough wrapText="bothSides">
              <wp:wrapPolygon edited="0">
                <wp:start x="0" y="0"/>
                <wp:lineTo x="0" y="20965"/>
                <wp:lineTo x="21016" y="20965"/>
                <wp:lineTo x="21016" y="0"/>
                <wp:lineTo x="0"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5F0">
        <w:rPr>
          <w:rFonts w:asciiTheme="majorHAnsi" w:hAnsiTheme="majorHAnsi"/>
          <w:b/>
        </w:rPr>
        <w:t xml:space="preserve">                              </w:t>
      </w:r>
      <w:r w:rsidRPr="00820039">
        <w:rPr>
          <w:rFonts w:asciiTheme="majorHAnsi" w:hAnsiTheme="majorHAnsi"/>
          <w:b/>
        </w:rPr>
        <w:t>COLEGIO PSICOPEDAGOGICO EL ARTE DE SABER</w:t>
      </w:r>
    </w:p>
    <w:p w:rsidR="00EE5C95" w:rsidRDefault="00CB25F0" w:rsidP="00CB25F0">
      <w:pPr>
        <w:spacing w:line="360" w:lineRule="auto"/>
        <w:rPr>
          <w:rFonts w:asciiTheme="majorHAnsi" w:hAnsiTheme="majorHAnsi"/>
          <w:b/>
        </w:rPr>
      </w:pPr>
      <w:r>
        <w:rPr>
          <w:rFonts w:asciiTheme="majorHAnsi" w:hAnsiTheme="majorHAnsi"/>
          <w:b/>
        </w:rPr>
        <w:t xml:space="preserve">                                </w:t>
      </w:r>
      <w:r w:rsidR="00EE5C95">
        <w:rPr>
          <w:rFonts w:asciiTheme="majorHAnsi" w:hAnsiTheme="majorHAnsi"/>
          <w:b/>
        </w:rPr>
        <w:t xml:space="preserve">ACTIVAD DE </w:t>
      </w:r>
      <w:r w:rsidR="00EE5C95" w:rsidRPr="00820039">
        <w:rPr>
          <w:rFonts w:asciiTheme="majorHAnsi" w:hAnsiTheme="majorHAnsi"/>
          <w:b/>
        </w:rPr>
        <w:t xml:space="preserve">MATEMÁTICAS </w:t>
      </w:r>
      <w:r w:rsidR="00C3751E">
        <w:rPr>
          <w:rFonts w:asciiTheme="majorHAnsi" w:hAnsiTheme="majorHAnsi"/>
          <w:b/>
        </w:rPr>
        <w:t>GRADO  TERCERO</w:t>
      </w:r>
      <w:r w:rsidR="00EE5C95">
        <w:rPr>
          <w:rFonts w:asciiTheme="majorHAnsi" w:hAnsiTheme="majorHAnsi"/>
          <w:b/>
        </w:rPr>
        <w:t>.</w:t>
      </w:r>
    </w:p>
    <w:p w:rsidR="00EE5C95" w:rsidRDefault="00EE5C95" w:rsidP="00EE5C95">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3020DC" w:rsidRDefault="00A23E6F" w:rsidP="00EE5C95">
      <w:pPr>
        <w:pStyle w:val="NormalWeb"/>
        <w:spacing w:before="0" w:beforeAutospacing="0" w:after="0" w:afterAutospacing="0"/>
        <w:rPr>
          <w:rFonts w:ascii="Arial" w:hAnsi="Arial" w:cs="Arial"/>
          <w:color w:val="000000"/>
          <w:sz w:val="20"/>
          <w:szCs w:val="20"/>
        </w:rPr>
      </w:pPr>
      <w:r>
        <w:rPr>
          <w:noProof/>
        </w:rPr>
        <w:drawing>
          <wp:anchor distT="0" distB="0" distL="114300" distR="114300" simplePos="0" relativeHeight="251677696" behindDoc="1" locked="0" layoutInCell="1" allowOverlap="1" wp14:anchorId="40076E26" wp14:editId="78197308">
            <wp:simplePos x="0" y="0"/>
            <wp:positionH relativeFrom="column">
              <wp:posOffset>914400</wp:posOffset>
            </wp:positionH>
            <wp:positionV relativeFrom="paragraph">
              <wp:posOffset>99060</wp:posOffset>
            </wp:positionV>
            <wp:extent cx="4063380" cy="1631603"/>
            <wp:effectExtent l="0" t="0" r="0" b="6985"/>
            <wp:wrapNone/>
            <wp:docPr id="1" name="Imagen 1" descr="Matemáticas Para Niños Fotos, Retratos, Imágenes Y Fotografí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máticas Para Niños Fotos, Retratos, Imágenes Y Fotografía D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3380" cy="16316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EE5C95" w:rsidRDefault="00EE5C95" w:rsidP="00EE5C95">
      <w:pPr>
        <w:pStyle w:val="NormalWeb"/>
        <w:spacing w:before="0" w:beforeAutospacing="0" w:after="0" w:afterAutospacing="0"/>
        <w:rPr>
          <w:rFonts w:ascii="Arial" w:hAnsi="Arial" w:cs="Arial"/>
          <w:color w:val="000000"/>
          <w:sz w:val="20"/>
          <w:szCs w:val="20"/>
        </w:rPr>
      </w:pPr>
    </w:p>
    <w:p w:rsidR="00CB25F0" w:rsidRPr="00A92BBD" w:rsidRDefault="002B2A51" w:rsidP="00E74D62">
      <w:pPr>
        <w:pStyle w:val="NormalWeb"/>
        <w:numPr>
          <w:ilvl w:val="0"/>
          <w:numId w:val="1"/>
        </w:numPr>
        <w:spacing w:before="0" w:beforeAutospacing="0" w:after="0" w:afterAutospacing="0"/>
        <w:ind w:left="567" w:hanging="567"/>
        <w:rPr>
          <w:rFonts w:ascii="Cambria" w:hAnsi="Cambria" w:cs="Arial"/>
          <w:color w:val="000000"/>
        </w:rPr>
      </w:pPr>
      <w:r w:rsidRPr="00A92BBD">
        <w:rPr>
          <w:rFonts w:ascii="Cambria" w:hAnsi="Cambria" w:cs="Arial"/>
          <w:color w:val="000000"/>
        </w:rPr>
        <w:t xml:space="preserve">Visita el </w:t>
      </w:r>
      <w:r w:rsidR="00EE5C95" w:rsidRPr="00A92BBD">
        <w:rPr>
          <w:rFonts w:ascii="Cambria" w:hAnsi="Cambria" w:cs="Arial"/>
          <w:color w:val="000000"/>
        </w:rPr>
        <w:t>Enlace a</w:t>
      </w:r>
      <w:r w:rsidRPr="00A92BBD">
        <w:rPr>
          <w:rFonts w:ascii="Cambria" w:hAnsi="Cambria" w:cs="Arial"/>
          <w:color w:val="000000"/>
        </w:rPr>
        <w:t>l</w:t>
      </w:r>
      <w:r w:rsidR="00EE5C95" w:rsidRPr="00A92BBD">
        <w:rPr>
          <w:rFonts w:ascii="Cambria" w:hAnsi="Cambria" w:cs="Arial"/>
          <w:color w:val="000000"/>
        </w:rPr>
        <w:t xml:space="preserve"> Sitio Web</w:t>
      </w:r>
      <w:r w:rsidR="001D1FD9" w:rsidRPr="00A92BBD">
        <w:rPr>
          <w:rFonts w:ascii="Cambria" w:hAnsi="Cambria" w:cs="Arial"/>
          <w:color w:val="000000"/>
        </w:rPr>
        <w:t xml:space="preserve"> </w:t>
      </w:r>
      <w:r w:rsidR="00511831" w:rsidRPr="00A92BBD">
        <w:rPr>
          <w:rFonts w:ascii="Cambria" w:hAnsi="Cambria" w:cs="Arial"/>
          <w:color w:val="000000"/>
        </w:rPr>
        <w:t xml:space="preserve"> </w:t>
      </w:r>
      <w:hyperlink r:id="rId8" w:history="1">
        <w:r w:rsidR="00A56E8D">
          <w:rPr>
            <w:rStyle w:val="Hipervnculo"/>
          </w:rPr>
          <w:t>https://www.youtube.com/watch?v=Dy9nB2UTXlU</w:t>
        </w:r>
      </w:hyperlink>
      <w:bookmarkStart w:id="0" w:name="_GoBack"/>
      <w:bookmarkEnd w:id="0"/>
    </w:p>
    <w:p w:rsidR="00AF1D65" w:rsidRPr="007101DB" w:rsidRDefault="00AF1D65" w:rsidP="002B2A51">
      <w:pPr>
        <w:pStyle w:val="NormalWeb"/>
        <w:numPr>
          <w:ilvl w:val="0"/>
          <w:numId w:val="1"/>
        </w:numPr>
        <w:spacing w:before="0" w:beforeAutospacing="0" w:after="0" w:afterAutospacing="0"/>
        <w:ind w:left="567" w:hanging="567"/>
        <w:rPr>
          <w:rFonts w:ascii="Cambria" w:hAnsi="Cambria" w:cs="Arial"/>
          <w:color w:val="000000"/>
        </w:rPr>
      </w:pPr>
      <w:r w:rsidRPr="007101DB">
        <w:rPr>
          <w:rFonts w:ascii="Cambria" w:hAnsi="Cambria" w:cs="Arial"/>
          <w:color w:val="000000"/>
        </w:rPr>
        <w:t xml:space="preserve">Ingresa al link para jugar y fortalecer </w:t>
      </w:r>
      <w:r w:rsidR="00CF22C8">
        <w:rPr>
          <w:rFonts w:ascii="Cambria" w:hAnsi="Cambria" w:cs="Arial"/>
          <w:color w:val="000000"/>
        </w:rPr>
        <w:t>el tema de las tablas de multiplicar</w:t>
      </w:r>
      <w:r w:rsidR="000E57A3">
        <w:rPr>
          <w:rFonts w:ascii="Cambria" w:hAnsi="Cambria" w:cs="Arial"/>
          <w:color w:val="000000"/>
        </w:rPr>
        <w:t>.</w:t>
      </w:r>
    </w:p>
    <w:p w:rsidR="003020DC" w:rsidRDefault="00AF1D65" w:rsidP="00AF1D65">
      <w:pPr>
        <w:pStyle w:val="NormalWeb"/>
        <w:spacing w:before="0" w:beforeAutospacing="0" w:after="0" w:afterAutospacing="0"/>
        <w:rPr>
          <w:rFonts w:ascii="Cambria" w:hAnsi="Cambria"/>
        </w:rPr>
      </w:pPr>
      <w:r w:rsidRPr="007101DB">
        <w:rPr>
          <w:rFonts w:ascii="Cambria" w:eastAsiaTheme="minorEastAsia" w:hAnsi="Cambria" w:cs="Arial"/>
          <w:color w:val="000000"/>
          <w:lang w:val="es-ES" w:eastAsia="es-ES"/>
        </w:rPr>
        <w:t xml:space="preserve">           </w:t>
      </w:r>
      <w:r w:rsidR="000E57A3">
        <w:rPr>
          <w:rFonts w:ascii="Cambria" w:hAnsi="Cambria"/>
        </w:rPr>
        <w:t>Video:</w:t>
      </w:r>
      <w:r w:rsidR="00B718E9">
        <w:rPr>
          <w:rFonts w:ascii="Cambria" w:hAnsi="Cambria"/>
        </w:rPr>
        <w:t xml:space="preserve"> Tablas de multiplicar</w:t>
      </w:r>
    </w:p>
    <w:p w:rsidR="00B718E9" w:rsidRPr="007101DB" w:rsidRDefault="00AA0B90" w:rsidP="00AF1D65">
      <w:pPr>
        <w:pStyle w:val="NormalWeb"/>
        <w:spacing w:before="0" w:beforeAutospacing="0" w:after="0" w:afterAutospacing="0"/>
        <w:rPr>
          <w:rFonts w:ascii="Cambria" w:hAnsi="Cambria"/>
        </w:rPr>
      </w:pPr>
      <w:r>
        <w:t xml:space="preserve">          </w:t>
      </w:r>
      <w:hyperlink r:id="rId9" w:history="1">
        <w:r>
          <w:rPr>
            <w:rStyle w:val="Hipervnculo"/>
          </w:rPr>
          <w:t>https://www.tablasdemultiplicar.com/carrera-de-multiplicar.html</w:t>
        </w:r>
      </w:hyperlink>
    </w:p>
    <w:p w:rsidR="0027625D" w:rsidRPr="0027625D" w:rsidRDefault="00B718E9" w:rsidP="0027625D">
      <w:r>
        <w:t xml:space="preserve">           </w:t>
      </w:r>
      <w:hyperlink r:id="rId10" w:history="1">
        <w:r>
          <w:rPr>
            <w:rStyle w:val="Hipervnculo"/>
          </w:rPr>
          <w:t>https://www.tablasdemultiplicar.com/</w:t>
        </w:r>
      </w:hyperlink>
    </w:p>
    <w:p w:rsidR="00511831" w:rsidRPr="007101DB" w:rsidRDefault="00511831" w:rsidP="00AF1D65">
      <w:pPr>
        <w:pStyle w:val="Ttulo2"/>
        <w:numPr>
          <w:ilvl w:val="0"/>
          <w:numId w:val="1"/>
        </w:numPr>
        <w:shd w:val="clear" w:color="auto" w:fill="FFFFFF"/>
        <w:spacing w:before="0" w:after="375" w:line="300" w:lineRule="atLeast"/>
        <w:ind w:left="567" w:hanging="567"/>
        <w:jc w:val="both"/>
        <w:rPr>
          <w:rFonts w:ascii="Cambria" w:hAnsi="Cambria"/>
          <w:color w:val="0563C1" w:themeColor="hyperlink"/>
          <w:sz w:val="24"/>
          <w:szCs w:val="24"/>
          <w:u w:val="single"/>
        </w:rPr>
      </w:pPr>
      <w:r w:rsidRPr="007101DB">
        <w:rPr>
          <w:rFonts w:ascii="Cambria" w:hAnsi="Cambria" w:cs="Arial"/>
          <w:color w:val="000000"/>
          <w:sz w:val="24"/>
          <w:szCs w:val="24"/>
        </w:rPr>
        <w:t xml:space="preserve">Observa la guía de trabajo virtual que está en formato </w:t>
      </w:r>
      <w:r w:rsidR="009F01EE" w:rsidRPr="007101DB">
        <w:rPr>
          <w:rFonts w:ascii="Cambria" w:hAnsi="Cambria" w:cs="Arial"/>
          <w:color w:val="000000"/>
          <w:sz w:val="24"/>
          <w:szCs w:val="24"/>
        </w:rPr>
        <w:t xml:space="preserve">de </w:t>
      </w:r>
      <w:r w:rsidR="009F01EE" w:rsidRPr="007101DB">
        <w:rPr>
          <w:rFonts w:ascii="Cambria" w:hAnsi="Cambria" w:cs="Arial"/>
          <w:color w:val="000000"/>
          <w:sz w:val="24"/>
          <w:szCs w:val="24"/>
          <w:shd w:val="clear" w:color="auto" w:fill="FFFFFF"/>
        </w:rPr>
        <w:t>documento word</w:t>
      </w:r>
      <w:r w:rsidR="007A7584" w:rsidRPr="007101DB">
        <w:rPr>
          <w:rFonts w:ascii="Cambria" w:hAnsi="Cambria" w:cs="Arial"/>
          <w:color w:val="000000"/>
          <w:sz w:val="24"/>
          <w:szCs w:val="24"/>
          <w:shd w:val="clear" w:color="auto" w:fill="FFFFFF"/>
        </w:rPr>
        <w:t xml:space="preserve">, las evidencias de tú actividad las debes </w:t>
      </w:r>
      <w:r w:rsidR="007A7584" w:rsidRPr="007101DB">
        <w:rPr>
          <w:rFonts w:ascii="Cambria" w:hAnsi="Cambria" w:cs="Arial"/>
          <w:color w:val="000000"/>
          <w:sz w:val="24"/>
          <w:szCs w:val="24"/>
        </w:rPr>
        <w:t xml:space="preserve">enviar mediante </w:t>
      </w:r>
      <w:r w:rsidRPr="007101DB">
        <w:rPr>
          <w:rFonts w:ascii="Cambria" w:hAnsi="Cambria" w:cs="Arial"/>
          <w:color w:val="000000"/>
          <w:sz w:val="24"/>
          <w:szCs w:val="24"/>
        </w:rPr>
        <w:t xml:space="preserve">fotos </w:t>
      </w:r>
      <w:r w:rsidR="007A7584" w:rsidRPr="007101DB">
        <w:rPr>
          <w:rFonts w:ascii="Cambria" w:hAnsi="Cambria" w:cs="Arial"/>
          <w:color w:val="000000"/>
          <w:sz w:val="24"/>
          <w:szCs w:val="24"/>
        </w:rPr>
        <w:t xml:space="preserve">y un vídeo </w:t>
      </w:r>
      <w:r w:rsidRPr="007101DB">
        <w:rPr>
          <w:rFonts w:ascii="Cambria" w:hAnsi="Cambria" w:cs="Arial"/>
          <w:color w:val="000000"/>
          <w:sz w:val="24"/>
          <w:szCs w:val="24"/>
        </w:rPr>
        <w:t xml:space="preserve">al correo </w:t>
      </w:r>
      <w:hyperlink r:id="rId11" w:history="1">
        <w:r w:rsidRPr="007101DB">
          <w:rPr>
            <w:rStyle w:val="Hipervnculo"/>
            <w:rFonts w:ascii="Cambria" w:hAnsi="Cambria" w:cs="Arial"/>
            <w:sz w:val="24"/>
            <w:szCs w:val="24"/>
          </w:rPr>
          <w:t>colartedelsaber@hotmail.com</w:t>
        </w:r>
      </w:hyperlink>
      <w:r w:rsidR="000562E8" w:rsidRPr="007101DB">
        <w:rPr>
          <w:rFonts w:ascii="Cambria" w:hAnsi="Cambria" w:cs="Arial"/>
          <w:color w:val="000000"/>
          <w:sz w:val="24"/>
          <w:szCs w:val="24"/>
        </w:rPr>
        <w:t xml:space="preserve"> a más tardar </w:t>
      </w:r>
      <w:r w:rsidRPr="007101DB">
        <w:rPr>
          <w:rFonts w:ascii="Cambria" w:hAnsi="Cambria" w:cs="Arial"/>
          <w:color w:val="000000"/>
          <w:sz w:val="24"/>
          <w:szCs w:val="24"/>
        </w:rPr>
        <w:t xml:space="preserve">el </w:t>
      </w:r>
      <w:r w:rsidR="007A7584" w:rsidRPr="007101DB">
        <w:rPr>
          <w:rFonts w:ascii="Cambria" w:hAnsi="Cambria" w:cs="Arial"/>
          <w:color w:val="000000"/>
          <w:sz w:val="24"/>
          <w:szCs w:val="24"/>
        </w:rPr>
        <w:t>jueves 30</w:t>
      </w:r>
      <w:r w:rsidR="003020DC" w:rsidRPr="007101DB">
        <w:rPr>
          <w:rFonts w:ascii="Cambria" w:hAnsi="Cambria" w:cs="Arial"/>
          <w:color w:val="000000"/>
          <w:sz w:val="24"/>
          <w:szCs w:val="24"/>
        </w:rPr>
        <w:t xml:space="preserve"> de abril</w:t>
      </w:r>
      <w:r w:rsidRPr="007101DB">
        <w:rPr>
          <w:rFonts w:ascii="Cambria" w:hAnsi="Cambria" w:cs="Arial"/>
          <w:color w:val="000000"/>
          <w:sz w:val="24"/>
          <w:szCs w:val="24"/>
        </w:rPr>
        <w:t>.</w:t>
      </w:r>
    </w:p>
    <w:p w:rsidR="003020DC" w:rsidRPr="007101DB" w:rsidRDefault="00A2254B" w:rsidP="003020DC">
      <w:pPr>
        <w:pStyle w:val="NormalWeb"/>
        <w:spacing w:before="0" w:beforeAutospacing="0" w:after="0" w:afterAutospacing="0"/>
        <w:ind w:left="567"/>
        <w:rPr>
          <w:rFonts w:ascii="Cambria" w:hAnsi="Cambria"/>
          <w:color w:val="0563C1" w:themeColor="hyperlink"/>
          <w:u w:val="single"/>
        </w:rPr>
      </w:pPr>
      <w:r w:rsidRPr="007101DB">
        <w:rPr>
          <w:rFonts w:ascii="Cambria" w:hAnsi="Cambria"/>
          <w:noProof/>
          <w:color w:val="0563C1" w:themeColor="hyperlink"/>
          <w:u w:val="single"/>
        </w:rPr>
        <mc:AlternateContent>
          <mc:Choice Requires="wps">
            <w:drawing>
              <wp:anchor distT="0" distB="0" distL="114300" distR="114300" simplePos="0" relativeHeight="251675648" behindDoc="0" locked="0" layoutInCell="1" allowOverlap="1" wp14:anchorId="51C1A9FD" wp14:editId="0DA3248E">
                <wp:simplePos x="0" y="0"/>
                <wp:positionH relativeFrom="margin">
                  <wp:align>right</wp:align>
                </wp:positionH>
                <wp:positionV relativeFrom="paragraph">
                  <wp:posOffset>25400</wp:posOffset>
                </wp:positionV>
                <wp:extent cx="3009900" cy="1276350"/>
                <wp:effectExtent l="1104900" t="19050" r="57150" b="819150"/>
                <wp:wrapNone/>
                <wp:docPr id="3" name="Llamada de nube 3"/>
                <wp:cNvGraphicFramePr/>
                <a:graphic xmlns:a="http://schemas.openxmlformats.org/drawingml/2006/main">
                  <a:graphicData uri="http://schemas.microsoft.com/office/word/2010/wordprocessingShape">
                    <wps:wsp>
                      <wps:cNvSpPr/>
                      <wps:spPr>
                        <a:xfrm>
                          <a:off x="3867150" y="6315075"/>
                          <a:ext cx="3009900" cy="1276350"/>
                        </a:xfrm>
                        <a:prstGeom prst="cloudCallout">
                          <a:avLst>
                            <a:gd name="adj1" fmla="val -84440"/>
                            <a:gd name="adj2" fmla="val 107799"/>
                          </a:avLst>
                        </a:prstGeom>
                        <a:ln w="571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AF1D65" w:rsidRDefault="00AF1D65" w:rsidP="00AF1D65">
                            <w:pPr>
                              <w:jc w:val="center"/>
                            </w:pPr>
                            <w:r>
                              <w:t>Diviértete creando tu propio juego en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C1A9F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 o:spid="_x0000_s1026" type="#_x0000_t106" style="position:absolute;left:0;text-align:left;margin-left:185.8pt;margin-top:2pt;width:237pt;height:100.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" adj="-7439,34085" fillcolor="white [3201]" strokecolor="#00b0f0" strokeweight="4.5pt">
                <v:stroke joinstyle="miter"/>
                <v:textbox>
                  <w:txbxContent>
                    <w:p w:rsidR="00AF1D65" w:rsidRDefault="00AF1D65" w:rsidP="00AF1D65">
                      <w:pPr>
                        <w:jc w:val="center"/>
                      </w:pPr>
                      <w:r>
                        <w:t>Diviértete creando tu propio juego en familia</w:t>
                      </w:r>
                    </w:p>
                  </w:txbxContent>
                </v:textbox>
                <w10:wrap anchorx="margin"/>
              </v:shape>
            </w:pict>
          </mc:Fallback>
        </mc:AlternateContent>
      </w:r>
    </w:p>
    <w:p w:rsidR="00F26DE4" w:rsidRPr="007101DB" w:rsidRDefault="00F26DE4"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020671" w:rsidRPr="007101DB" w:rsidRDefault="00020671" w:rsidP="00020671">
      <w:pPr>
        <w:pStyle w:val="NormalWeb"/>
        <w:spacing w:before="0" w:beforeAutospacing="0" w:after="0" w:afterAutospacing="0"/>
        <w:ind w:left="567"/>
        <w:rPr>
          <w:rFonts w:ascii="Cambria" w:hAnsi="Cambria" w:cs="Arial"/>
          <w:color w:val="000000"/>
        </w:rPr>
      </w:pPr>
    </w:p>
    <w:p w:rsidR="0027625D" w:rsidRDefault="0027625D"/>
    <w:p w:rsidR="003F7BC6" w:rsidRDefault="003F7BC6">
      <w:r w:rsidRPr="007101DB">
        <w:rPr>
          <w:rFonts w:ascii="Cambria" w:hAnsi="Cambria"/>
          <w:noProof/>
        </w:rPr>
        <w:drawing>
          <wp:anchor distT="0" distB="0" distL="114300" distR="114300" simplePos="0" relativeHeight="251671552" behindDoc="1" locked="0" layoutInCell="1" allowOverlap="1" wp14:anchorId="449C611E" wp14:editId="3E469E21">
            <wp:simplePos x="0" y="0"/>
            <wp:positionH relativeFrom="column">
              <wp:posOffset>-142875</wp:posOffset>
            </wp:positionH>
            <wp:positionV relativeFrom="paragraph">
              <wp:posOffset>199390</wp:posOffset>
            </wp:positionV>
            <wp:extent cx="2091690" cy="1330325"/>
            <wp:effectExtent l="0" t="0" r="3810" b="3175"/>
            <wp:wrapNone/>
            <wp:docPr id="10" name="Imagen 10" descr="Importante Ilustraciones Stock, Vectores, Y Clipart – (49,6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e Ilustraciones Stock, Vectores, Y Clipart – (49,632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1690"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BC6" w:rsidRDefault="003F7BC6"/>
    <w:p w:rsidR="003F7BC6" w:rsidRDefault="003F7BC6"/>
    <w:p w:rsidR="003F7BC6" w:rsidRDefault="003F7BC6"/>
    <w:p w:rsidR="003F7BC6" w:rsidRDefault="003F7BC6"/>
    <w:p w:rsidR="003F7BC6" w:rsidRDefault="003F7BC6"/>
    <w:p w:rsidR="0027625D" w:rsidRDefault="0027625D"/>
    <w:p w:rsidR="0027625D" w:rsidRDefault="0027625D"/>
    <w:p w:rsidR="00BB0F57" w:rsidRDefault="00EE5C95">
      <w:r>
        <w:t xml:space="preserve">                         </w:t>
      </w:r>
    </w:p>
    <w:p w:rsidR="00EE4E76" w:rsidRDefault="00EE4E76"/>
    <w:p w:rsidR="00EE4E76" w:rsidRDefault="00EE4E76"/>
    <w:p w:rsidR="00EE4E76" w:rsidRDefault="00EE4E76"/>
    <w:p w:rsidR="00BB0F57" w:rsidRDefault="00BB0F57"/>
    <w:p w:rsidR="00BB0F57" w:rsidRDefault="00BB0F57"/>
    <w:p w:rsidR="00EA0CD1" w:rsidRDefault="00EE5C95">
      <w:r>
        <w:lastRenderedPageBreak/>
        <w:t xml:space="preserve">   </w:t>
      </w:r>
    </w:p>
    <w:tbl>
      <w:tblPr>
        <w:tblpPr w:leftFromText="141" w:rightFromText="141"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2"/>
        <w:gridCol w:w="1572"/>
        <w:gridCol w:w="1966"/>
        <w:gridCol w:w="2075"/>
      </w:tblGrid>
      <w:tr w:rsidR="00794904" w:rsidRPr="00C162A9" w:rsidTr="00B72EB5">
        <w:trPr>
          <w:trHeight w:val="277"/>
        </w:trPr>
        <w:tc>
          <w:tcPr>
            <w:tcW w:w="5000" w:type="pct"/>
            <w:gridSpan w:val="4"/>
          </w:tcPr>
          <w:p w:rsidR="00794904" w:rsidRPr="00C162A9" w:rsidRDefault="00794904" w:rsidP="00EA0CD1">
            <w:pPr>
              <w:ind w:left="-36"/>
              <w:jc w:val="center"/>
              <w:rPr>
                <w:rFonts w:ascii="Roboto Th" w:hAnsi="Roboto Th" w:cs="Arial"/>
                <w:b/>
                <w:sz w:val="24"/>
                <w:szCs w:val="24"/>
              </w:rPr>
            </w:pPr>
            <w:r>
              <w:rPr>
                <w:rFonts w:ascii="Roboto Th" w:hAnsi="Roboto Th" w:cs="Arial"/>
                <w:b/>
                <w:sz w:val="24"/>
                <w:szCs w:val="24"/>
              </w:rPr>
              <w:t>COLEGIO PSICOPEDAGÓGICO EL ARTE DEL SABER</w:t>
            </w:r>
          </w:p>
        </w:tc>
      </w:tr>
      <w:tr w:rsidR="00794904" w:rsidRPr="00C162A9" w:rsidTr="00B72EB5">
        <w:trPr>
          <w:trHeight w:val="270"/>
        </w:trPr>
        <w:tc>
          <w:tcPr>
            <w:tcW w:w="1997" w:type="pct"/>
          </w:tcPr>
          <w:p w:rsidR="00794904" w:rsidRPr="00C162A9" w:rsidRDefault="00794904" w:rsidP="00B72EB5">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841" w:type="pct"/>
          </w:tcPr>
          <w:p w:rsidR="00794904" w:rsidRDefault="00794904" w:rsidP="00B72EB5">
            <w:pPr>
              <w:ind w:left="-36"/>
              <w:rPr>
                <w:rFonts w:ascii="Roboto Th" w:hAnsi="Roboto Th" w:cs="Arial"/>
                <w:b/>
                <w:sz w:val="24"/>
                <w:szCs w:val="24"/>
              </w:rPr>
            </w:pPr>
            <w:r w:rsidRPr="00C162A9">
              <w:rPr>
                <w:rFonts w:ascii="Roboto Th" w:hAnsi="Roboto Th" w:cs="Arial"/>
                <w:b/>
                <w:sz w:val="24"/>
                <w:szCs w:val="24"/>
              </w:rPr>
              <w:t xml:space="preserve">GRADO: </w:t>
            </w:r>
          </w:p>
          <w:p w:rsidR="00794904" w:rsidRPr="00C162A9" w:rsidRDefault="00CE5E37" w:rsidP="00B72EB5">
            <w:pPr>
              <w:ind w:left="-36"/>
              <w:rPr>
                <w:rFonts w:ascii="Roboto Th" w:hAnsi="Roboto Th" w:cs="Arial"/>
                <w:b/>
                <w:sz w:val="24"/>
                <w:szCs w:val="24"/>
              </w:rPr>
            </w:pPr>
            <w:r>
              <w:rPr>
                <w:rFonts w:ascii="Roboto Th" w:hAnsi="Roboto Th" w:cs="Arial"/>
                <w:b/>
                <w:sz w:val="24"/>
                <w:szCs w:val="24"/>
              </w:rPr>
              <w:t>TERCERO</w:t>
            </w:r>
          </w:p>
        </w:tc>
        <w:tc>
          <w:tcPr>
            <w:tcW w:w="1052" w:type="pct"/>
          </w:tcPr>
          <w:p w:rsidR="00794904" w:rsidRPr="00C162A9" w:rsidRDefault="00794904" w:rsidP="00B72EB5">
            <w:pPr>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794904" w:rsidRDefault="00794904" w:rsidP="00B72EB5">
            <w:pPr>
              <w:ind w:left="-36"/>
              <w:rPr>
                <w:rFonts w:ascii="Roboto Th" w:hAnsi="Roboto Th" w:cs="Arial"/>
                <w:b/>
                <w:sz w:val="24"/>
                <w:szCs w:val="24"/>
              </w:rPr>
            </w:pPr>
            <w:r w:rsidRPr="00C162A9">
              <w:rPr>
                <w:rFonts w:ascii="Roboto Th" w:hAnsi="Roboto Th" w:cs="Arial"/>
                <w:b/>
                <w:sz w:val="24"/>
                <w:szCs w:val="24"/>
              </w:rPr>
              <w:t>FECHA:</w:t>
            </w:r>
          </w:p>
          <w:p w:rsidR="00800D6A" w:rsidRPr="00C162A9" w:rsidRDefault="007101DB" w:rsidP="00B72EB5">
            <w:pPr>
              <w:ind w:left="-36"/>
              <w:rPr>
                <w:rFonts w:ascii="Roboto Th" w:hAnsi="Roboto Th" w:cs="Arial"/>
                <w:b/>
                <w:sz w:val="24"/>
                <w:szCs w:val="24"/>
              </w:rPr>
            </w:pPr>
            <w:r>
              <w:rPr>
                <w:rFonts w:ascii="Roboto Th" w:hAnsi="Roboto Th" w:cs="Arial"/>
                <w:b/>
                <w:sz w:val="24"/>
                <w:szCs w:val="24"/>
              </w:rPr>
              <w:t>SEMANA 15</w:t>
            </w:r>
          </w:p>
        </w:tc>
      </w:tr>
    </w:tbl>
    <w:p w:rsidR="00794904" w:rsidRPr="007101DB" w:rsidRDefault="00D13F12" w:rsidP="00794904">
      <w:pPr>
        <w:ind w:hanging="1276"/>
        <w:jc w:val="both"/>
        <w:rPr>
          <w:rFonts w:ascii="Cambria" w:hAnsi="Cambria"/>
          <w:sz w:val="24"/>
          <w:szCs w:val="24"/>
        </w:rPr>
      </w:pPr>
      <w:r>
        <w:rPr>
          <w:rFonts w:ascii="Roboto Th" w:hAnsi="Roboto Th"/>
          <w:b/>
          <w:sz w:val="24"/>
          <w:szCs w:val="24"/>
        </w:rPr>
        <w:t xml:space="preserve">              </w:t>
      </w:r>
      <w:r w:rsidR="00794904" w:rsidRPr="0018179A">
        <w:rPr>
          <w:rFonts w:ascii="Roboto Th" w:hAnsi="Roboto Th"/>
          <w:b/>
          <w:sz w:val="24"/>
          <w:szCs w:val="24"/>
        </w:rPr>
        <w:t xml:space="preserve">Objetivo: </w:t>
      </w:r>
      <w:r w:rsidR="00794904" w:rsidRPr="00EF1962">
        <w:rPr>
          <w:rFonts w:ascii="Roboto Th" w:hAnsi="Roboto Th"/>
          <w:b/>
          <w:sz w:val="24"/>
          <w:szCs w:val="24"/>
        </w:rPr>
        <w:t xml:space="preserve">• </w:t>
      </w:r>
      <w:r w:rsidR="007101DB" w:rsidRPr="007101DB">
        <w:rPr>
          <w:rFonts w:ascii="Cambria" w:hAnsi="Cambria"/>
          <w:color w:val="000000"/>
          <w:sz w:val="24"/>
          <w:szCs w:val="24"/>
          <w:shd w:val="clear" w:color="auto" w:fill="FFFFFF"/>
        </w:rPr>
        <w:t>Favorece</w:t>
      </w:r>
      <w:r w:rsidR="007101DB">
        <w:rPr>
          <w:rFonts w:ascii="Cambria" w:hAnsi="Cambria"/>
          <w:color w:val="000000"/>
          <w:sz w:val="24"/>
          <w:szCs w:val="24"/>
          <w:shd w:val="clear" w:color="auto" w:fill="FFFFFF"/>
        </w:rPr>
        <w:t>r</w:t>
      </w:r>
      <w:r w:rsidR="007101DB" w:rsidRPr="007101DB">
        <w:rPr>
          <w:rFonts w:ascii="Cambria" w:hAnsi="Cambria"/>
          <w:color w:val="000000"/>
          <w:sz w:val="24"/>
          <w:szCs w:val="24"/>
          <w:shd w:val="clear" w:color="auto" w:fill="FFFFFF"/>
        </w:rPr>
        <w:t xml:space="preserve"> la comprensión y </w:t>
      </w:r>
      <w:r w:rsidR="007101DB">
        <w:rPr>
          <w:rFonts w:ascii="Cambria" w:hAnsi="Cambria"/>
          <w:color w:val="000000"/>
          <w:sz w:val="24"/>
          <w:szCs w:val="24"/>
          <w:shd w:val="clear" w:color="auto" w:fill="FFFFFF"/>
        </w:rPr>
        <w:t xml:space="preserve">el </w:t>
      </w:r>
      <w:r w:rsidR="007101DB" w:rsidRPr="007101DB">
        <w:rPr>
          <w:rFonts w:ascii="Cambria" w:hAnsi="Cambria"/>
          <w:color w:val="000000"/>
          <w:sz w:val="24"/>
          <w:szCs w:val="24"/>
          <w:shd w:val="clear" w:color="auto" w:fill="FFFFFF"/>
        </w:rPr>
        <w:t xml:space="preserve">uso de contenidos matemáticos en general y </w:t>
      </w:r>
      <w:r w:rsidR="007101DB">
        <w:rPr>
          <w:rFonts w:ascii="Cambria" w:hAnsi="Cambria"/>
          <w:color w:val="000000"/>
          <w:sz w:val="24"/>
          <w:szCs w:val="24"/>
          <w:shd w:val="clear" w:color="auto" w:fill="FFFFFF"/>
        </w:rPr>
        <w:t>e</w:t>
      </w:r>
      <w:r w:rsidR="007101DB" w:rsidRPr="007101DB">
        <w:rPr>
          <w:rFonts w:ascii="Cambria" w:hAnsi="Cambria"/>
          <w:color w:val="000000"/>
          <w:sz w:val="24"/>
          <w:szCs w:val="24"/>
          <w:shd w:val="clear" w:color="auto" w:fill="FFFFFF"/>
        </w:rPr>
        <w:t>l desarrollo del pensamiento lógico en particular</w:t>
      </w:r>
      <w:r w:rsidR="00794904" w:rsidRPr="007101DB">
        <w:rPr>
          <w:rFonts w:ascii="Cambria" w:hAnsi="Cambria"/>
          <w:sz w:val="24"/>
          <w:szCs w:val="24"/>
        </w:rPr>
        <w:t xml:space="preserve">. </w:t>
      </w:r>
    </w:p>
    <w:p w:rsidR="00794904" w:rsidRPr="007101DB" w:rsidRDefault="00794904" w:rsidP="00794904">
      <w:pPr>
        <w:ind w:hanging="1276"/>
        <w:jc w:val="both"/>
        <w:rPr>
          <w:rFonts w:ascii="Cambria" w:hAnsi="Cambria" w:cs="Arial"/>
          <w:sz w:val="24"/>
          <w:szCs w:val="24"/>
        </w:rPr>
      </w:pPr>
    </w:p>
    <w:p w:rsidR="00794904" w:rsidRDefault="00794904" w:rsidP="00410BEC">
      <w:pPr>
        <w:pStyle w:val="Prrafodelista"/>
        <w:spacing w:after="0"/>
        <w:ind w:left="1080" w:hanging="1276"/>
        <w:jc w:val="center"/>
        <w:rPr>
          <w:rFonts w:ascii="Cambria" w:hAnsi="Cambria"/>
          <w:b/>
          <w:sz w:val="24"/>
          <w:szCs w:val="24"/>
        </w:rPr>
      </w:pPr>
      <w:r>
        <w:rPr>
          <w:rFonts w:ascii="Cambria" w:hAnsi="Cambria"/>
          <w:b/>
          <w:sz w:val="24"/>
          <w:szCs w:val="24"/>
        </w:rPr>
        <w:t>GUÍA DE TRABAJO</w:t>
      </w:r>
      <w:r w:rsidR="00410BEC">
        <w:rPr>
          <w:rFonts w:ascii="Cambria" w:hAnsi="Cambria"/>
          <w:b/>
          <w:sz w:val="24"/>
          <w:szCs w:val="24"/>
        </w:rPr>
        <w:t xml:space="preserve"> VIRTUAL</w:t>
      </w:r>
    </w:p>
    <w:p w:rsidR="00E11886" w:rsidRDefault="00E11886" w:rsidP="00E11886">
      <w:pPr>
        <w:pStyle w:val="Prrafodelista"/>
        <w:tabs>
          <w:tab w:val="left" w:pos="2715"/>
        </w:tabs>
        <w:spacing w:after="0"/>
        <w:ind w:left="1080" w:hanging="1276"/>
        <w:jc w:val="center"/>
        <w:rPr>
          <w:rFonts w:ascii="Cambria" w:hAnsi="Cambria" w:cs="Arial"/>
          <w:b/>
          <w:lang w:val="es-CO"/>
        </w:rPr>
      </w:pPr>
      <w:r>
        <w:rPr>
          <w:rFonts w:ascii="Cambria" w:hAnsi="Cambria" w:cs="Arial"/>
          <w:b/>
          <w:lang w:val="es-CO"/>
        </w:rPr>
        <w:t>Elaboración de juegos matemáticos en familia</w:t>
      </w:r>
    </w:p>
    <w:p w:rsidR="00744A3B" w:rsidRDefault="00744A3B" w:rsidP="00E11886">
      <w:pPr>
        <w:pStyle w:val="Prrafodelista"/>
        <w:tabs>
          <w:tab w:val="left" w:pos="2715"/>
        </w:tabs>
        <w:spacing w:after="0"/>
        <w:ind w:left="1080" w:hanging="1276"/>
        <w:jc w:val="center"/>
        <w:rPr>
          <w:rFonts w:ascii="Cambria" w:hAnsi="Cambria" w:cs="Arial"/>
          <w:b/>
          <w:lang w:val="es-CO"/>
        </w:rPr>
      </w:pPr>
    </w:p>
    <w:p w:rsidR="00794904" w:rsidRPr="00392D1B" w:rsidRDefault="00AA0B90" w:rsidP="00E11886">
      <w:pPr>
        <w:pStyle w:val="Prrafodelista"/>
        <w:tabs>
          <w:tab w:val="left" w:pos="2715"/>
        </w:tabs>
        <w:spacing w:after="0"/>
        <w:ind w:left="1080" w:hanging="1276"/>
        <w:jc w:val="center"/>
        <w:rPr>
          <w:rFonts w:ascii="Cambria" w:hAnsi="Cambria" w:cs="Arial"/>
          <w:b/>
          <w:lang w:val="es-CO"/>
        </w:rPr>
      </w:pPr>
      <w:r>
        <w:rPr>
          <w:rFonts w:ascii="Cambria" w:hAnsi="Cambria" w:cs="Arial"/>
          <w:b/>
          <w:lang w:val="es-CO"/>
        </w:rPr>
        <w:t xml:space="preserve">PARQUES </w:t>
      </w:r>
      <w:r w:rsidR="00744A3B">
        <w:rPr>
          <w:rFonts w:ascii="Cambria" w:hAnsi="Cambria" w:cs="Arial"/>
          <w:b/>
          <w:lang w:val="es-CO"/>
        </w:rPr>
        <w:t>MATEMÁTICO</w:t>
      </w:r>
    </w:p>
    <w:p w:rsidR="00744A3B" w:rsidRDefault="00E11886" w:rsidP="00744A3B">
      <w:pPr>
        <w:rPr>
          <w:rFonts w:ascii="Cambria" w:hAnsi="Cambria"/>
          <w:lang w:val="es-MX"/>
        </w:rPr>
      </w:pPr>
      <w:r w:rsidRPr="00E11886">
        <w:rPr>
          <w:rFonts w:ascii="Cambria" w:hAnsi="Cambria"/>
          <w:lang w:val="es-MX"/>
        </w:rPr>
        <w:t>Es un juego de mesa en el que los jugadores tratan de mover sus piezas o fichas a través de un tablero de juego con varios espacios</w:t>
      </w:r>
      <w:r w:rsidR="00AA0B90">
        <w:rPr>
          <w:rFonts w:ascii="Cambria" w:hAnsi="Cambria"/>
          <w:lang w:val="es-MX"/>
        </w:rPr>
        <w:t xml:space="preserve"> de colores</w:t>
      </w:r>
      <w:r w:rsidRPr="00E11886">
        <w:rPr>
          <w:rFonts w:ascii="Cambria" w:hAnsi="Cambria"/>
          <w:lang w:val="es-MX"/>
        </w:rPr>
        <w:t xml:space="preserve">. </w:t>
      </w:r>
    </w:p>
    <w:p w:rsidR="00744A3B" w:rsidRDefault="00744A3B" w:rsidP="00744A3B">
      <w:pPr>
        <w:rPr>
          <w:rFonts w:ascii="Cambria" w:hAnsi="Cambria"/>
        </w:rPr>
      </w:pPr>
      <w:r>
        <w:rPr>
          <w:rFonts w:ascii="Cambria" w:hAnsi="Cambria"/>
          <w:lang w:val="es-MX"/>
        </w:rPr>
        <w:t xml:space="preserve">Debes </w:t>
      </w:r>
      <w:r w:rsidRPr="00744A3B">
        <w:rPr>
          <w:rFonts w:ascii="Cambria" w:hAnsi="Cambria"/>
        </w:rPr>
        <w:t>dibuj</w:t>
      </w:r>
      <w:r>
        <w:rPr>
          <w:rFonts w:ascii="Cambria" w:hAnsi="Cambria"/>
        </w:rPr>
        <w:t>ar</w:t>
      </w:r>
      <w:r w:rsidRPr="00744A3B">
        <w:rPr>
          <w:rFonts w:ascii="Cambria" w:hAnsi="Cambria"/>
        </w:rPr>
        <w:t xml:space="preserve"> un </w:t>
      </w:r>
      <w:r w:rsidR="00AA0B90">
        <w:rPr>
          <w:rFonts w:ascii="Cambria" w:hAnsi="Cambria"/>
        </w:rPr>
        <w:t>parques</w:t>
      </w:r>
      <w:r w:rsidR="0087298D">
        <w:rPr>
          <w:rFonts w:ascii="Cambria" w:hAnsi="Cambria"/>
        </w:rPr>
        <w:t xml:space="preserve">, en </w:t>
      </w:r>
      <w:r w:rsidRPr="00744A3B">
        <w:rPr>
          <w:rFonts w:ascii="Cambria" w:hAnsi="Cambria"/>
        </w:rPr>
        <w:t xml:space="preserve">su interior </w:t>
      </w:r>
      <w:r w:rsidR="0087298D">
        <w:rPr>
          <w:rFonts w:ascii="Cambria" w:hAnsi="Cambria"/>
        </w:rPr>
        <w:t>escribir las tablas de multiplicar salteadas en las casillas y sin el resultado. Usando mínimo 4 colores diferentes</w:t>
      </w:r>
      <w:r w:rsidRPr="00744A3B">
        <w:rPr>
          <w:rFonts w:ascii="Cambria" w:hAnsi="Cambria"/>
        </w:rPr>
        <w:t>.</w:t>
      </w:r>
    </w:p>
    <w:p w:rsidR="00744A3B" w:rsidRDefault="00744A3B" w:rsidP="00744A3B">
      <w:pPr>
        <w:rPr>
          <w:rFonts w:ascii="Cambria" w:hAnsi="Cambria"/>
        </w:rPr>
      </w:pPr>
    </w:p>
    <w:p w:rsidR="00E11886" w:rsidRPr="0087298D" w:rsidRDefault="00E11886" w:rsidP="0087298D">
      <w:pPr>
        <w:pStyle w:val="Prrafodelista"/>
        <w:numPr>
          <w:ilvl w:val="0"/>
          <w:numId w:val="14"/>
        </w:numPr>
        <w:ind w:left="0" w:hanging="284"/>
        <w:rPr>
          <w:rFonts w:ascii="Cambria" w:hAnsi="Cambria"/>
          <w:lang w:val="es-CO"/>
        </w:rPr>
      </w:pPr>
      <w:r w:rsidRPr="0087298D">
        <w:rPr>
          <w:rFonts w:ascii="Cambria" w:hAnsi="Cambria"/>
          <w:lang w:val="es-MX"/>
        </w:rPr>
        <w:t>Usa esta guía para hacer tu pro</w:t>
      </w:r>
      <w:r w:rsidR="00744A3B" w:rsidRPr="0087298D">
        <w:rPr>
          <w:rFonts w:ascii="Cambria" w:hAnsi="Cambria"/>
          <w:lang w:val="es-MX"/>
        </w:rPr>
        <w:t>pio juego matemático</w:t>
      </w:r>
      <w:r w:rsidRPr="0087298D">
        <w:rPr>
          <w:rFonts w:ascii="Cambria" w:hAnsi="Cambria"/>
          <w:lang w:val="es-MX"/>
        </w:rPr>
        <w:t>.</w:t>
      </w:r>
      <w:r w:rsidR="0087298D" w:rsidRPr="0087298D">
        <w:rPr>
          <w:rFonts w:ascii="Cambria" w:hAnsi="Cambria"/>
          <w:lang w:val="es-MX"/>
        </w:rPr>
        <w:t xml:space="preserve"> </w:t>
      </w:r>
      <w:r w:rsidR="0087298D" w:rsidRPr="0087298D">
        <w:rPr>
          <w:rFonts w:ascii="Cambria" w:hAnsi="Cambria"/>
          <w:b/>
        </w:rPr>
        <w:t>Confecciona</w:t>
      </w:r>
      <w:r w:rsidR="0087298D" w:rsidRPr="0087298D">
        <w:rPr>
          <w:rFonts w:ascii="Cambria" w:hAnsi="Cambria"/>
          <w:b/>
        </w:rPr>
        <w:t xml:space="preserve"> el tablero</w:t>
      </w:r>
      <w:r w:rsidR="0087298D">
        <w:rPr>
          <w:rFonts w:ascii="Cambria" w:hAnsi="Cambria"/>
          <w:b/>
        </w:rPr>
        <w:t xml:space="preserve"> con creatividad</w:t>
      </w:r>
      <w:r w:rsidR="0087298D" w:rsidRPr="0087298D">
        <w:rPr>
          <w:rFonts w:ascii="Cambria" w:hAnsi="Cambria"/>
          <w:b/>
        </w:rPr>
        <w:t>.</w:t>
      </w:r>
    </w:p>
    <w:p w:rsidR="00D838CC" w:rsidRDefault="00E11886" w:rsidP="002C0159">
      <w:pPr>
        <w:pStyle w:val="Prrafodelista"/>
        <w:spacing w:line="240" w:lineRule="auto"/>
        <w:ind w:left="284" w:hanging="284"/>
      </w:pPr>
      <w:r>
        <w:t>Para elaborar en familia el jue</w:t>
      </w:r>
      <w:r w:rsidR="002C0159">
        <w:t>go</w:t>
      </w:r>
      <w:r>
        <w:t>, necesitas los siguientes materiales:</w:t>
      </w:r>
    </w:p>
    <w:p w:rsidR="003F7BC6" w:rsidRDefault="00A56E8D" w:rsidP="003F7BC6">
      <w:pPr>
        <w:pStyle w:val="Prrafodelista"/>
        <w:numPr>
          <w:ilvl w:val="0"/>
          <w:numId w:val="12"/>
        </w:numPr>
        <w:ind w:left="709" w:hanging="283"/>
        <w:rPr>
          <w:rFonts w:ascii="Cambria" w:hAnsi="Cambria"/>
          <w:sz w:val="24"/>
          <w:szCs w:val="24"/>
          <w:lang w:val="es-MX"/>
        </w:rPr>
      </w:pPr>
      <w:r w:rsidRPr="003F7BC6">
        <w:rPr>
          <w:rFonts w:ascii="Cambria" w:hAnsi="Cambria"/>
          <w:sz w:val="24"/>
          <w:szCs w:val="24"/>
          <w:lang w:val="es-MX"/>
        </w:rPr>
        <w:t>Un cartón, periódico, hojas o cartulina grande para el tablero de juego.</w:t>
      </w:r>
    </w:p>
    <w:p w:rsidR="003F7BC6" w:rsidRDefault="00A56E8D" w:rsidP="003F7BC6">
      <w:pPr>
        <w:pStyle w:val="Prrafodelista"/>
        <w:numPr>
          <w:ilvl w:val="0"/>
          <w:numId w:val="12"/>
        </w:numPr>
        <w:ind w:left="709" w:hanging="283"/>
        <w:rPr>
          <w:rFonts w:ascii="Cambria" w:hAnsi="Cambria"/>
          <w:sz w:val="24"/>
          <w:szCs w:val="24"/>
          <w:lang w:val="es-MX"/>
        </w:rPr>
      </w:pPr>
      <w:r w:rsidRPr="003F7BC6">
        <w:rPr>
          <w:rFonts w:ascii="Cambria" w:hAnsi="Cambria"/>
          <w:sz w:val="24"/>
          <w:szCs w:val="24"/>
          <w:lang w:val="es-MX" w:bidi="es-CO"/>
        </w:rPr>
        <w:t xml:space="preserve">Colores, marcadores o temperas de </w:t>
      </w:r>
      <w:r w:rsidR="0087298D">
        <w:rPr>
          <w:rFonts w:ascii="Cambria" w:hAnsi="Cambria"/>
          <w:sz w:val="24"/>
          <w:szCs w:val="24"/>
          <w:lang w:val="es-MX" w:bidi="es-CO"/>
        </w:rPr>
        <w:t xml:space="preserve">4 o </w:t>
      </w:r>
      <w:r w:rsidRPr="003F7BC6">
        <w:rPr>
          <w:rFonts w:ascii="Cambria" w:hAnsi="Cambria"/>
          <w:sz w:val="24"/>
          <w:szCs w:val="24"/>
          <w:lang w:val="es-MX" w:bidi="es-CO"/>
        </w:rPr>
        <w:t>6 tonos diferentes.</w:t>
      </w:r>
    </w:p>
    <w:p w:rsidR="003F7BC6" w:rsidRDefault="003F7BC6" w:rsidP="003F7BC6">
      <w:pPr>
        <w:pStyle w:val="Prrafodelista"/>
        <w:numPr>
          <w:ilvl w:val="0"/>
          <w:numId w:val="12"/>
        </w:numPr>
        <w:ind w:left="709" w:hanging="283"/>
        <w:rPr>
          <w:rFonts w:ascii="Cambria" w:hAnsi="Cambria"/>
          <w:sz w:val="24"/>
          <w:szCs w:val="24"/>
          <w:lang w:val="es-MX"/>
        </w:rPr>
      </w:pPr>
      <w:r>
        <w:rPr>
          <w:rFonts w:ascii="Cambria" w:hAnsi="Cambria"/>
          <w:sz w:val="24"/>
          <w:szCs w:val="24"/>
          <w:lang w:val="es-MX" w:bidi="es-CO"/>
        </w:rPr>
        <w:t>H</w:t>
      </w:r>
      <w:r w:rsidR="00A56E8D" w:rsidRPr="003F7BC6">
        <w:rPr>
          <w:rFonts w:ascii="Cambria" w:hAnsi="Cambria"/>
          <w:sz w:val="24"/>
          <w:szCs w:val="24"/>
          <w:lang w:val="es-MX" w:bidi="es-CO"/>
        </w:rPr>
        <w:t>ojas (para hacer las operaciones)</w:t>
      </w:r>
    </w:p>
    <w:p w:rsidR="003F7BC6" w:rsidRDefault="0087298D" w:rsidP="003F7BC6">
      <w:pPr>
        <w:pStyle w:val="Prrafodelista"/>
        <w:numPr>
          <w:ilvl w:val="0"/>
          <w:numId w:val="12"/>
        </w:numPr>
        <w:ind w:left="709" w:hanging="283"/>
        <w:rPr>
          <w:rFonts w:ascii="Cambria" w:hAnsi="Cambria"/>
          <w:sz w:val="24"/>
          <w:szCs w:val="24"/>
          <w:lang w:val="es-MX"/>
        </w:rPr>
      </w:pPr>
      <w:r>
        <w:rPr>
          <w:noProof/>
          <w:lang w:val="es-MX" w:eastAsia="es-MX"/>
        </w:rPr>
        <w:drawing>
          <wp:anchor distT="0" distB="0" distL="114300" distR="114300" simplePos="0" relativeHeight="251679744" behindDoc="1" locked="0" layoutInCell="1" allowOverlap="1" wp14:anchorId="46AE14E7" wp14:editId="1F64B76A">
            <wp:simplePos x="0" y="0"/>
            <wp:positionH relativeFrom="margin">
              <wp:posOffset>3521075</wp:posOffset>
            </wp:positionH>
            <wp:positionV relativeFrom="paragraph">
              <wp:posOffset>265430</wp:posOffset>
            </wp:positionV>
            <wp:extent cx="2457450" cy="1638300"/>
            <wp:effectExtent l="0" t="0" r="0" b="0"/>
            <wp:wrapNone/>
            <wp:docPr id="2" name="Imagen 2" descr="Oración de la Mañana para Niños【¡Leerlo Comple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ión de la Mañana para Niños【¡Leerlo Completo!】▷ 20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BC6">
        <w:rPr>
          <w:rFonts w:ascii="Cambria" w:hAnsi="Cambria"/>
          <w:sz w:val="24"/>
          <w:szCs w:val="24"/>
          <w:lang w:val="es-MX" w:bidi="es-CO"/>
        </w:rPr>
        <w:t>F</w:t>
      </w:r>
      <w:r w:rsidR="00A56E8D" w:rsidRPr="003F7BC6">
        <w:rPr>
          <w:rFonts w:ascii="Cambria" w:hAnsi="Cambria"/>
          <w:sz w:val="24"/>
          <w:szCs w:val="24"/>
          <w:lang w:val="es-MX" w:bidi="es-CO"/>
        </w:rPr>
        <w:t>ichas y dados (los puedes inventar)</w:t>
      </w:r>
    </w:p>
    <w:p w:rsidR="00000000" w:rsidRPr="0087298D" w:rsidRDefault="00A56E8D" w:rsidP="0087298D">
      <w:pPr>
        <w:ind w:left="426"/>
        <w:rPr>
          <w:rFonts w:ascii="Cambria" w:hAnsi="Cambria"/>
          <w:sz w:val="24"/>
          <w:szCs w:val="24"/>
          <w:lang w:val="es-MX"/>
        </w:rPr>
      </w:pPr>
    </w:p>
    <w:p w:rsidR="005C12BB" w:rsidRDefault="005C12BB" w:rsidP="00D838CC"/>
    <w:p w:rsidR="005C12BB" w:rsidRDefault="00E11886" w:rsidP="00D838CC">
      <w:r>
        <w:t xml:space="preserve">       No olvides agregarle:</w:t>
      </w:r>
    </w:p>
    <w:p w:rsidR="0041014A" w:rsidRPr="00E11886" w:rsidRDefault="00E11886" w:rsidP="00E11886">
      <w:pPr>
        <w:numPr>
          <w:ilvl w:val="0"/>
          <w:numId w:val="10"/>
        </w:numPr>
        <w:rPr>
          <w:rFonts w:ascii="Cambria" w:hAnsi="Cambria"/>
          <w:lang w:val="es-MX"/>
        </w:rPr>
      </w:pPr>
      <w:r w:rsidRPr="00E11886">
        <w:rPr>
          <w:rFonts w:ascii="Cambria" w:hAnsi="Cambria"/>
          <w:lang w:val="es-MX"/>
        </w:rPr>
        <w:t>creatividad.</w:t>
      </w:r>
    </w:p>
    <w:p w:rsidR="0041014A" w:rsidRPr="00E11886" w:rsidRDefault="00E11886" w:rsidP="00E11886">
      <w:pPr>
        <w:numPr>
          <w:ilvl w:val="0"/>
          <w:numId w:val="10"/>
        </w:numPr>
        <w:rPr>
          <w:rFonts w:ascii="Cambria" w:hAnsi="Cambria"/>
          <w:lang w:val="es-MX"/>
        </w:rPr>
      </w:pPr>
      <w:r w:rsidRPr="00E11886">
        <w:rPr>
          <w:rFonts w:ascii="Cambria" w:hAnsi="Cambria"/>
          <w:lang w:val="es-MX"/>
        </w:rPr>
        <w:t>amor.</w:t>
      </w:r>
    </w:p>
    <w:p w:rsidR="0041014A" w:rsidRDefault="00E11886" w:rsidP="00E11886">
      <w:pPr>
        <w:numPr>
          <w:ilvl w:val="0"/>
          <w:numId w:val="10"/>
        </w:numPr>
        <w:rPr>
          <w:rFonts w:ascii="Cambria" w:hAnsi="Cambria"/>
          <w:lang w:val="es-MX"/>
        </w:rPr>
      </w:pPr>
      <w:r w:rsidRPr="00E11886">
        <w:rPr>
          <w:rFonts w:ascii="Cambria" w:hAnsi="Cambria"/>
          <w:lang w:val="es-MX"/>
        </w:rPr>
        <w:t>trabajo en equipo.</w:t>
      </w:r>
    </w:p>
    <w:p w:rsidR="00744A3B" w:rsidRDefault="00744A3B" w:rsidP="00744A3B">
      <w:pPr>
        <w:rPr>
          <w:rFonts w:ascii="Cambria" w:hAnsi="Cambria"/>
          <w:lang w:val="es-MX"/>
        </w:rPr>
      </w:pPr>
    </w:p>
    <w:p w:rsidR="002C0159" w:rsidRDefault="002C0159" w:rsidP="00744A3B">
      <w:pPr>
        <w:rPr>
          <w:rFonts w:ascii="Cambria" w:hAnsi="Cambria"/>
        </w:rPr>
      </w:pPr>
    </w:p>
    <w:p w:rsidR="00744A3B" w:rsidRPr="00744A3B" w:rsidRDefault="00744A3B" w:rsidP="00744A3B">
      <w:pPr>
        <w:rPr>
          <w:rFonts w:ascii="Cambria" w:hAnsi="Cambria"/>
          <w:lang w:val="es-MX"/>
        </w:rPr>
      </w:pPr>
    </w:p>
    <w:p w:rsidR="003F7BC6" w:rsidRDefault="003F7BC6" w:rsidP="003F7BC6">
      <w:pPr>
        <w:ind w:left="720"/>
        <w:rPr>
          <w:rFonts w:ascii="Cambria" w:hAnsi="Cambria"/>
          <w:lang w:val="es-MX"/>
        </w:rPr>
      </w:pPr>
    </w:p>
    <w:p w:rsidR="00E11886" w:rsidRDefault="00E11886" w:rsidP="0087298D">
      <w:pPr>
        <w:pStyle w:val="Prrafodelista"/>
        <w:numPr>
          <w:ilvl w:val="0"/>
          <w:numId w:val="14"/>
        </w:numPr>
        <w:ind w:left="142" w:hanging="284"/>
        <w:rPr>
          <w:rFonts w:ascii="Cambria" w:hAnsi="Cambria"/>
          <w:lang w:val="es-MX"/>
        </w:rPr>
      </w:pPr>
      <w:r>
        <w:rPr>
          <w:rFonts w:ascii="Cambria" w:hAnsi="Cambria"/>
          <w:lang w:val="es-MX"/>
        </w:rPr>
        <w:t>Práctica el reto que encuentras en el vídeo.</w:t>
      </w:r>
    </w:p>
    <w:p w:rsidR="00E11886" w:rsidRDefault="00E11886" w:rsidP="0087298D">
      <w:pPr>
        <w:pStyle w:val="Prrafodelista"/>
        <w:numPr>
          <w:ilvl w:val="0"/>
          <w:numId w:val="14"/>
        </w:numPr>
        <w:ind w:left="142" w:hanging="284"/>
        <w:rPr>
          <w:rFonts w:ascii="Cambria" w:hAnsi="Cambria"/>
          <w:lang w:val="es-MX"/>
        </w:rPr>
      </w:pPr>
      <w:r>
        <w:rPr>
          <w:rFonts w:ascii="Cambria" w:hAnsi="Cambria"/>
          <w:lang w:val="es-MX"/>
        </w:rPr>
        <w:t>Envía las evidencias de tu actividad mediante fotos y un vídeo de la entrevista a los participantes del juego.</w:t>
      </w:r>
    </w:p>
    <w:p w:rsidR="00E11886" w:rsidRDefault="00E11886" w:rsidP="0087298D">
      <w:pPr>
        <w:pStyle w:val="Prrafodelista"/>
        <w:numPr>
          <w:ilvl w:val="0"/>
          <w:numId w:val="14"/>
        </w:numPr>
        <w:ind w:left="142" w:hanging="284"/>
        <w:rPr>
          <w:rFonts w:ascii="Cambria" w:hAnsi="Cambria"/>
          <w:lang w:val="es-MX"/>
        </w:rPr>
      </w:pPr>
      <w:r>
        <w:rPr>
          <w:rFonts w:ascii="Cambria" w:hAnsi="Cambria"/>
          <w:lang w:val="es-MX"/>
        </w:rPr>
        <w:t>Diviértete en familia y no olvides pr</w:t>
      </w:r>
      <w:r w:rsidR="0087298D">
        <w:rPr>
          <w:rFonts w:ascii="Cambria" w:hAnsi="Cambria"/>
          <w:lang w:val="es-MX"/>
        </w:rPr>
        <w:t>acticar las tablas de multiplicar con</w:t>
      </w:r>
      <w:r>
        <w:rPr>
          <w:rFonts w:ascii="Cambria" w:hAnsi="Cambria"/>
          <w:lang w:val="es-MX"/>
        </w:rPr>
        <w:t xml:space="preserve"> tu juego.</w:t>
      </w:r>
    </w:p>
    <w:p w:rsidR="00061158" w:rsidRPr="00E11886" w:rsidRDefault="00E11886" w:rsidP="0087298D">
      <w:pPr>
        <w:pStyle w:val="Prrafodelista"/>
        <w:numPr>
          <w:ilvl w:val="0"/>
          <w:numId w:val="14"/>
        </w:numPr>
        <w:ind w:left="142" w:hanging="284"/>
        <w:rPr>
          <w:rFonts w:ascii="Cambria" w:hAnsi="Cambria"/>
          <w:lang w:val="es-MX"/>
        </w:rPr>
      </w:pPr>
      <w:r>
        <w:rPr>
          <w:rFonts w:ascii="Cambria" w:hAnsi="Cambria"/>
          <w:lang w:val="es-MX"/>
        </w:rPr>
        <w:t xml:space="preserve">Afianzar </w:t>
      </w:r>
      <w:r w:rsidR="003F7BC6">
        <w:rPr>
          <w:rFonts w:ascii="Cambria" w:hAnsi="Cambria"/>
          <w:sz w:val="24"/>
          <w:szCs w:val="24"/>
        </w:rPr>
        <w:t>los temas trabajados en las guías, l</w:t>
      </w:r>
      <w:r w:rsidR="00061158" w:rsidRPr="00E11886">
        <w:rPr>
          <w:rFonts w:ascii="Cambria" w:hAnsi="Cambria"/>
          <w:sz w:val="24"/>
          <w:szCs w:val="24"/>
        </w:rPr>
        <w:t xml:space="preserve">a próxima semana realizaremos </w:t>
      </w:r>
      <w:r w:rsidR="007101DB">
        <w:rPr>
          <w:rFonts w:ascii="Cambria" w:hAnsi="Cambria"/>
          <w:sz w:val="24"/>
          <w:szCs w:val="24"/>
        </w:rPr>
        <w:t xml:space="preserve">un </w:t>
      </w:r>
      <w:proofErr w:type="spellStart"/>
      <w:r w:rsidR="00061158" w:rsidRPr="00E11886">
        <w:rPr>
          <w:rFonts w:ascii="Cambria" w:hAnsi="Cambria"/>
          <w:sz w:val="24"/>
          <w:szCs w:val="24"/>
        </w:rPr>
        <w:t>quiz</w:t>
      </w:r>
      <w:proofErr w:type="spellEnd"/>
      <w:r w:rsidR="007101DB">
        <w:rPr>
          <w:rFonts w:ascii="Cambria" w:hAnsi="Cambria"/>
          <w:sz w:val="24"/>
          <w:szCs w:val="24"/>
        </w:rPr>
        <w:t xml:space="preserve"> virtual</w:t>
      </w:r>
      <w:r w:rsidR="00061158" w:rsidRPr="00E11886">
        <w:rPr>
          <w:rFonts w:ascii="Cambria" w:hAnsi="Cambria"/>
          <w:sz w:val="24"/>
          <w:szCs w:val="24"/>
        </w:rPr>
        <w:t>.</w:t>
      </w:r>
    </w:p>
    <w:p w:rsidR="005C12BB" w:rsidRDefault="005C12BB" w:rsidP="005C12BB">
      <w:pPr>
        <w:pStyle w:val="Prrafodelista"/>
        <w:tabs>
          <w:tab w:val="left" w:pos="1470"/>
        </w:tabs>
        <w:rPr>
          <w:rFonts w:ascii="Cambria" w:hAnsi="Cambria"/>
        </w:rPr>
      </w:pPr>
    </w:p>
    <w:p w:rsidR="00EE4E76" w:rsidRDefault="00EE4E76" w:rsidP="005C12BB">
      <w:pPr>
        <w:pStyle w:val="Prrafodelista"/>
        <w:tabs>
          <w:tab w:val="left" w:pos="1470"/>
        </w:tabs>
        <w:rPr>
          <w:rFonts w:ascii="Cambria" w:hAnsi="Cambria"/>
        </w:rPr>
      </w:pPr>
    </w:p>
    <w:p w:rsidR="00EE4E76" w:rsidRDefault="00EE4E76" w:rsidP="005C12BB">
      <w:pPr>
        <w:pStyle w:val="Prrafodelista"/>
        <w:tabs>
          <w:tab w:val="left" w:pos="1470"/>
        </w:tabs>
        <w:rPr>
          <w:rFonts w:ascii="Cambria" w:hAnsi="Cambria"/>
        </w:rPr>
      </w:pPr>
    </w:p>
    <w:p w:rsidR="00EE4E76" w:rsidRDefault="00EE4E76" w:rsidP="005C12BB">
      <w:pPr>
        <w:pStyle w:val="Prrafodelista"/>
        <w:tabs>
          <w:tab w:val="left" w:pos="1470"/>
        </w:tabs>
        <w:rPr>
          <w:rFonts w:ascii="Cambria" w:hAnsi="Cambria"/>
        </w:rPr>
      </w:pPr>
    </w:p>
    <w:p w:rsidR="00EE4E76" w:rsidRDefault="00EE4E76" w:rsidP="005C12BB">
      <w:pPr>
        <w:pStyle w:val="Prrafodelista"/>
        <w:tabs>
          <w:tab w:val="left" w:pos="1470"/>
        </w:tabs>
        <w:rPr>
          <w:rFonts w:ascii="Cambria" w:hAnsi="Cambria"/>
        </w:rPr>
      </w:pPr>
      <w:r w:rsidRPr="00EE4E76">
        <w:rPr>
          <w:rFonts w:ascii="Cambria" w:hAnsi="Cambria"/>
          <w:lang w:val="es-MX"/>
        </w:rPr>
        <mc:AlternateContent>
          <mc:Choice Requires="wps">
            <w:drawing>
              <wp:anchor distT="0" distB="0" distL="114300" distR="114300" simplePos="0" relativeHeight="251681792" behindDoc="0" locked="0" layoutInCell="1" allowOverlap="1" wp14:anchorId="0564211B" wp14:editId="6D56B085">
                <wp:simplePos x="0" y="0"/>
                <wp:positionH relativeFrom="column">
                  <wp:posOffset>1762125</wp:posOffset>
                </wp:positionH>
                <wp:positionV relativeFrom="paragraph">
                  <wp:posOffset>11430</wp:posOffset>
                </wp:positionV>
                <wp:extent cx="2078990" cy="859155"/>
                <wp:effectExtent l="38100" t="0" r="0" b="36195"/>
                <wp:wrapNone/>
                <wp:docPr id="7" name="Flecha: hacia abajo 5">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63CAF7E8-F5A7-44D7-9EF6-6320B88205F4}"/>
                    </a:ext>
                  </a:extLst>
                </wp:docPr>
                <wp:cNvGraphicFramePr/>
                <a:graphic xmlns:a="http://schemas.openxmlformats.org/drawingml/2006/main">
                  <a:graphicData uri="http://schemas.microsoft.com/office/word/2010/wordprocessingShape">
                    <wps:wsp>
                      <wps:cNvSpPr/>
                      <wps:spPr>
                        <a:xfrm>
                          <a:off x="0" y="0"/>
                          <a:ext cx="2078990" cy="859155"/>
                        </a:xfrm>
                        <a:prstGeom prst="downArrow">
                          <a:avLst>
                            <a:gd name="adj1" fmla="val 50000"/>
                            <a:gd name="adj2" fmla="val 61264"/>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EE4E76" w:rsidRDefault="00EE4E76" w:rsidP="00EE4E76">
                            <w:pPr>
                              <w:pStyle w:val="NormalWeb"/>
                              <w:spacing w:before="0" w:beforeAutospacing="0" w:after="0" w:afterAutospacing="0"/>
                              <w:jc w:val="center"/>
                            </w:pPr>
                            <w:r w:rsidRPr="00EE4E76">
                              <w:rPr>
                                <w:rFonts w:ascii="Comic Sans MS" w:hAnsi="Comic Sans MS" w:cstheme="minorBidi"/>
                                <w:b/>
                                <w:bCs/>
                                <w:color w:val="525252" w:themeColor="accent3" w:themeShade="80"/>
                                <w:kern w:val="24"/>
                                <w:sz w:val="20"/>
                                <w:szCs w:val="20"/>
                                <w:lang w:val="es-ES"/>
                              </w:rPr>
                              <w:t>REGLAS DEL JUEGO</w:t>
                            </w:r>
                            <w:r>
                              <w:rPr>
                                <w:rFonts w:ascii="Comic Sans MS" w:hAnsi="Comic Sans MS" w:cstheme="minorBidi"/>
                                <w:b/>
                                <w:bCs/>
                                <w:color w:val="525252" w:themeColor="accent3" w:themeShade="80"/>
                                <w:kern w:val="24"/>
                                <w:sz w:val="32"/>
                                <w:szCs w:val="32"/>
                                <w:lang w:val="es-ES"/>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56421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5" o:spid="_x0000_s1027" type="#_x0000_t67" style="position:absolute;left:0;text-align:left;margin-left:138.75pt;margin-top:.9pt;width:163.7pt;height:6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" adj="8367" fillcolor="#e7e6e6 [3214]" strokecolor="#1f4d78 [1604]" strokeweight="1pt">
                <v:textbox>
                  <w:txbxContent>
                    <w:p w:rsidR="00EE4E76" w:rsidRDefault="00EE4E76" w:rsidP="00EE4E76">
                      <w:pPr>
                        <w:pStyle w:val="NormalWeb"/>
                        <w:spacing w:before="0" w:beforeAutospacing="0" w:after="0" w:afterAutospacing="0"/>
                        <w:jc w:val="center"/>
                      </w:pPr>
                      <w:r w:rsidRPr="00EE4E76">
                        <w:rPr>
                          <w:rFonts w:ascii="Comic Sans MS" w:hAnsi="Comic Sans MS" w:cstheme="minorBidi"/>
                          <w:b/>
                          <w:bCs/>
                          <w:color w:val="525252" w:themeColor="accent3" w:themeShade="80"/>
                          <w:kern w:val="24"/>
                          <w:sz w:val="20"/>
                          <w:szCs w:val="20"/>
                          <w:lang w:val="es-ES"/>
                        </w:rPr>
                        <w:t>REGLAS DEL JUEGO</w:t>
                      </w:r>
                      <w:r>
                        <w:rPr>
                          <w:rFonts w:ascii="Comic Sans MS" w:hAnsi="Comic Sans MS" w:cstheme="minorBidi"/>
                          <w:b/>
                          <w:bCs/>
                          <w:color w:val="525252" w:themeColor="accent3" w:themeShade="80"/>
                          <w:kern w:val="24"/>
                          <w:sz w:val="32"/>
                          <w:szCs w:val="32"/>
                          <w:lang w:val="es-ES"/>
                        </w:rPr>
                        <w:t xml:space="preserve"> </w:t>
                      </w:r>
                    </w:p>
                  </w:txbxContent>
                </v:textbox>
              </v:shape>
            </w:pict>
          </mc:Fallback>
        </mc:AlternateContent>
      </w:r>
    </w:p>
    <w:p w:rsidR="00EE4E76" w:rsidRDefault="00EE4E76" w:rsidP="005C12BB">
      <w:pPr>
        <w:pStyle w:val="Prrafodelista"/>
        <w:tabs>
          <w:tab w:val="left" w:pos="1470"/>
        </w:tabs>
        <w:rPr>
          <w:rFonts w:ascii="Cambria" w:hAnsi="Cambria"/>
        </w:rPr>
      </w:pPr>
    </w:p>
    <w:p w:rsidR="00EE4E76" w:rsidRDefault="00EE4E76" w:rsidP="005C12BB">
      <w:pPr>
        <w:pStyle w:val="Prrafodelista"/>
        <w:tabs>
          <w:tab w:val="left" w:pos="1470"/>
        </w:tabs>
        <w:rPr>
          <w:rFonts w:ascii="Cambria" w:hAnsi="Cambria"/>
        </w:rPr>
      </w:pPr>
    </w:p>
    <w:p w:rsidR="00EE4E76" w:rsidRDefault="00EE4E76" w:rsidP="005C12BB">
      <w:pPr>
        <w:pStyle w:val="Prrafodelista"/>
        <w:tabs>
          <w:tab w:val="left" w:pos="1470"/>
        </w:tabs>
        <w:rPr>
          <w:rFonts w:ascii="Cambria" w:hAnsi="Cambria"/>
        </w:rPr>
      </w:pPr>
    </w:p>
    <w:p w:rsidR="00EE4E76" w:rsidRPr="00EE4E76" w:rsidRDefault="00EE4E76" w:rsidP="00EE4E76">
      <w:pPr>
        <w:jc w:val="center"/>
        <w:rPr>
          <w:rFonts w:ascii="Cambria" w:hAnsi="Cambria"/>
          <w:b/>
        </w:rPr>
      </w:pPr>
      <w:r w:rsidRPr="00EE4E76">
        <w:rPr>
          <w:rFonts w:ascii="Cambria" w:hAnsi="Cambria"/>
          <w:b/>
        </w:rPr>
        <w:lastRenderedPageBreak/>
        <w:t>REGLAS DEL JUEGO.</w:t>
      </w:r>
    </w:p>
    <w:p w:rsidR="00EE4E76" w:rsidRPr="00EE4E76" w:rsidRDefault="00EE4E76" w:rsidP="00EE4E76">
      <w:pPr>
        <w:rPr>
          <w:rFonts w:ascii="Cambria" w:hAnsi="Cambria"/>
          <w:color w:val="FF0000"/>
        </w:rPr>
      </w:pPr>
    </w:p>
    <w:p w:rsidR="00EE4E76" w:rsidRPr="00EE4E76" w:rsidRDefault="00EE4E76" w:rsidP="00EE4E76">
      <w:pPr>
        <w:rPr>
          <w:rFonts w:ascii="Cambria" w:hAnsi="Cambria"/>
          <w:color w:val="FF0000"/>
        </w:rPr>
      </w:pPr>
      <w:r w:rsidRPr="00EE4E76">
        <w:rPr>
          <w:rFonts w:ascii="Cambria" w:hAnsi="Cambria"/>
          <w:color w:val="FF0000"/>
        </w:rPr>
        <w:t>Inicio, Base o Cárcel</w:t>
      </w:r>
    </w:p>
    <w:p w:rsidR="00EE4E76" w:rsidRPr="00EE4E76" w:rsidRDefault="00EE4E76" w:rsidP="00EE4E76">
      <w:pPr>
        <w:rPr>
          <w:rFonts w:ascii="Cambria" w:hAnsi="Cambria"/>
        </w:rPr>
      </w:pPr>
      <w:r w:rsidRPr="00EE4E76">
        <w:rPr>
          <w:rFonts w:ascii="Cambria" w:hAnsi="Cambria"/>
        </w:rPr>
        <w:t>Al inicio del juego, cada jugador escoge un color para su base, llamada también cárcel, cada jugador inicia con 4 fichas ubicadas dentro de su base identificadas con el mismo color.</w:t>
      </w:r>
    </w:p>
    <w:p w:rsidR="00EE4E76" w:rsidRPr="00EE4E76" w:rsidRDefault="00EE4E76" w:rsidP="00EE4E76">
      <w:pPr>
        <w:rPr>
          <w:rFonts w:ascii="Cambria" w:hAnsi="Cambria"/>
          <w:color w:val="FF0000"/>
        </w:rPr>
      </w:pPr>
      <w:r w:rsidRPr="00EE4E76">
        <w:rPr>
          <w:rFonts w:ascii="Cambria" w:hAnsi="Cambria"/>
          <w:color w:val="FF0000"/>
        </w:rPr>
        <w:t>Dinámica del juego</w:t>
      </w:r>
    </w:p>
    <w:p w:rsidR="00EE4E76" w:rsidRPr="00EE4E76" w:rsidRDefault="00EE4E76" w:rsidP="00EE4E76">
      <w:pPr>
        <w:rPr>
          <w:rFonts w:ascii="Cambria" w:hAnsi="Cambria"/>
        </w:rPr>
      </w:pPr>
      <w:r w:rsidRPr="00EE4E76">
        <w:rPr>
          <w:rFonts w:ascii="Cambria" w:hAnsi="Cambria"/>
        </w:rPr>
        <w:t>El Parqués o Parchís se juega por turnos, el que tiene el turno lanza los dados, el valor obtenido en estos, es la cantidad de casillas que el jugador puede mover las fichas que tenga en juego en el tablero, en recorrido hacia la meta. Si obtiene un pare, el jugador tiene derecho a repetir su  turno, o sacar alguna ficha de la cárcel, si es que tiene alguna.</w:t>
      </w:r>
    </w:p>
    <w:p w:rsidR="00EE4E76" w:rsidRPr="00EE4E76" w:rsidRDefault="00EE4E76" w:rsidP="00EE4E76">
      <w:pPr>
        <w:rPr>
          <w:rFonts w:ascii="Cambria" w:hAnsi="Cambria"/>
          <w:color w:val="FF0000"/>
        </w:rPr>
      </w:pPr>
      <w:r w:rsidRPr="00EE4E76">
        <w:rPr>
          <w:rFonts w:ascii="Cambria" w:hAnsi="Cambria"/>
          <w:color w:val="FF0000"/>
        </w:rPr>
        <w:t>Salida</w:t>
      </w:r>
    </w:p>
    <w:p w:rsidR="00EE4E76" w:rsidRPr="00EE4E76" w:rsidRDefault="00EE4E76" w:rsidP="00EE4E76">
      <w:pPr>
        <w:rPr>
          <w:rFonts w:ascii="Cambria" w:hAnsi="Cambria"/>
        </w:rPr>
      </w:pPr>
      <w:r w:rsidRPr="00EE4E76">
        <w:rPr>
          <w:rFonts w:ascii="Cambria" w:hAnsi="Cambria"/>
        </w:rPr>
        <w:t>Para sacar las fichas de la cárcel para ingresar al juego, el jugador debe lanzar los dados hasta obtener pares (al comienzo del juego podrá lanzar 3 veces por turno), es decir que ambos dados muestren el mismo número.(1-1; 2-2; 3-3; 4-4; 5-5; 6-6); Con los pares (1-1 y 6-6) podrán poner en juego todas las fichas, con los demás pares solo podrán sacar de a 2 fichas.</w:t>
      </w:r>
    </w:p>
    <w:p w:rsidR="00EE4E76" w:rsidRPr="00EE4E76" w:rsidRDefault="00EE4E76" w:rsidP="00EE4E76">
      <w:pPr>
        <w:rPr>
          <w:rFonts w:ascii="Cambria" w:hAnsi="Cambria"/>
          <w:color w:val="FF0000"/>
        </w:rPr>
      </w:pPr>
      <w:r w:rsidRPr="00EE4E76">
        <w:rPr>
          <w:rFonts w:ascii="Cambria" w:hAnsi="Cambria"/>
          <w:color w:val="FF0000"/>
        </w:rPr>
        <w:t>Lanzamiento de dados</w:t>
      </w:r>
    </w:p>
    <w:p w:rsidR="00EE4E76" w:rsidRPr="00EE4E76" w:rsidRDefault="00EE4E76" w:rsidP="00EE4E76">
      <w:pPr>
        <w:rPr>
          <w:rFonts w:ascii="Cambria" w:hAnsi="Cambria"/>
        </w:rPr>
      </w:pPr>
      <w:r w:rsidRPr="00EE4E76">
        <w:rPr>
          <w:rFonts w:ascii="Cambria" w:hAnsi="Cambria"/>
        </w:rPr>
        <w:t>Por turnos, cada jugador debe lanzar los dados, mientras tenga las 4 fichas en la base o en la cárcel, se tiene derecho a lanzar los dados varias veces consecutivas, usualmente 3, si hay al menos una ficha en juego, sólo lanzar los dados una vez, a menos que saque pares.</w:t>
      </w:r>
    </w:p>
    <w:p w:rsidR="00EE4E76" w:rsidRPr="00EE4E76" w:rsidRDefault="00EE4E76" w:rsidP="00EE4E76">
      <w:pPr>
        <w:rPr>
          <w:rFonts w:ascii="Cambria" w:hAnsi="Cambria"/>
        </w:rPr>
      </w:pPr>
      <w:r w:rsidRPr="00EE4E76">
        <w:rPr>
          <w:rFonts w:ascii="Cambria" w:hAnsi="Cambria"/>
        </w:rPr>
        <w:t xml:space="preserve">Pares </w:t>
      </w:r>
      <w:r w:rsidRPr="00EE4E76">
        <w:rPr>
          <w:rFonts w:ascii="Cambria" w:hAnsi="Cambria"/>
        </w:rPr>
        <w:t>puede</w:t>
      </w:r>
    </w:p>
    <w:p w:rsidR="00EE4E76" w:rsidRPr="00EE4E76" w:rsidRDefault="00EE4E76" w:rsidP="00EE4E76">
      <w:pPr>
        <w:rPr>
          <w:rFonts w:ascii="Cambria" w:hAnsi="Cambria"/>
        </w:rPr>
      </w:pPr>
      <w:r w:rsidRPr="00EE4E76">
        <w:rPr>
          <w:rFonts w:ascii="Cambria" w:hAnsi="Cambria"/>
        </w:rPr>
        <w:t>Si se obtiene en el lanzamiento de los dados un par, y el jugador tiene todas sus fichas en la cárcel, automáticamente sacará las fichas acordadas que puede ser:</w:t>
      </w:r>
    </w:p>
    <w:p w:rsidR="00EE4E76" w:rsidRPr="00EE4E76" w:rsidRDefault="00EE4E76" w:rsidP="00EE4E76">
      <w:pPr>
        <w:rPr>
          <w:rFonts w:ascii="Cambria" w:hAnsi="Cambria"/>
        </w:rPr>
      </w:pPr>
      <w:r w:rsidRPr="00EE4E76">
        <w:rPr>
          <w:rFonts w:ascii="Cambria" w:hAnsi="Cambria"/>
        </w:rPr>
        <w:t>Con los pares (1-1 y 6-6) podrán poner en juego todas las fichas.</w:t>
      </w:r>
    </w:p>
    <w:p w:rsidR="00EE4E76" w:rsidRPr="00EE4E76" w:rsidRDefault="00EE4E76" w:rsidP="00EE4E76">
      <w:pPr>
        <w:rPr>
          <w:rFonts w:ascii="Cambria" w:hAnsi="Cambria"/>
        </w:rPr>
      </w:pPr>
      <w:r w:rsidRPr="00EE4E76">
        <w:rPr>
          <w:rFonts w:ascii="Cambria" w:hAnsi="Cambria"/>
        </w:rPr>
        <w:t>Con los demás pares (2-2; 3-3; 4-4; 5-5</w:t>
      </w:r>
      <w:proofErr w:type="gramStart"/>
      <w:r w:rsidRPr="00EE4E76">
        <w:rPr>
          <w:rFonts w:ascii="Cambria" w:hAnsi="Cambria"/>
        </w:rPr>
        <w:t>)solo</w:t>
      </w:r>
      <w:proofErr w:type="gramEnd"/>
      <w:r w:rsidRPr="00EE4E76">
        <w:rPr>
          <w:rFonts w:ascii="Cambria" w:hAnsi="Cambria"/>
        </w:rPr>
        <w:t xml:space="preserve"> podrán sacar de a 2 fichas, en el puesto de partida de su color.</w:t>
      </w:r>
    </w:p>
    <w:p w:rsidR="00EE4E76" w:rsidRPr="003618E7" w:rsidRDefault="00EE4E76" w:rsidP="00EE4E76">
      <w:pPr>
        <w:rPr>
          <w:rFonts w:ascii="Cambria" w:hAnsi="Cambria"/>
          <w:color w:val="FF0000"/>
        </w:rPr>
      </w:pPr>
      <w:r w:rsidRPr="003618E7">
        <w:rPr>
          <w:rFonts w:ascii="Cambria" w:hAnsi="Cambria"/>
          <w:color w:val="FF0000"/>
        </w:rPr>
        <w:t>Movimiento</w:t>
      </w:r>
    </w:p>
    <w:p w:rsidR="003618E7" w:rsidRPr="00EE4E76" w:rsidRDefault="00EE4E76" w:rsidP="003618E7">
      <w:pPr>
        <w:rPr>
          <w:rFonts w:ascii="Cambria" w:hAnsi="Cambria"/>
        </w:rPr>
      </w:pPr>
      <w:r w:rsidRPr="00EE4E76">
        <w:rPr>
          <w:rFonts w:ascii="Cambria" w:hAnsi="Cambria"/>
        </w:rPr>
        <w:t>El jugador puede distribuir los valores de ambos dados como cr</w:t>
      </w:r>
      <w:r w:rsidR="003618E7">
        <w:rPr>
          <w:rFonts w:ascii="Cambria" w:hAnsi="Cambria"/>
        </w:rPr>
        <w:t>ea conveniente entre las fichas.</w:t>
      </w:r>
      <w:r w:rsidR="003618E7" w:rsidRPr="00EE4E76">
        <w:rPr>
          <w:rFonts w:ascii="Cambria" w:hAnsi="Cambria"/>
        </w:rPr>
        <w:t xml:space="preserve"> </w:t>
      </w:r>
    </w:p>
    <w:p w:rsidR="00EE4E76" w:rsidRPr="00EE4E76" w:rsidRDefault="00EE4E76" w:rsidP="00EE4E76">
      <w:pPr>
        <w:rPr>
          <w:rFonts w:ascii="Cambria" w:hAnsi="Cambria"/>
        </w:rPr>
      </w:pPr>
      <w:r w:rsidRPr="003618E7">
        <w:rPr>
          <w:rFonts w:ascii="Cambria" w:hAnsi="Cambria"/>
          <w:color w:val="FF0000"/>
        </w:rPr>
        <w:t>Comer</w:t>
      </w:r>
    </w:p>
    <w:p w:rsidR="00EE4E76" w:rsidRPr="00EE4E76" w:rsidRDefault="00EE4E76" w:rsidP="00EE4E76">
      <w:pPr>
        <w:rPr>
          <w:rFonts w:ascii="Cambria" w:hAnsi="Cambria"/>
        </w:rPr>
      </w:pPr>
      <w:r w:rsidRPr="00EE4E76">
        <w:rPr>
          <w:rFonts w:ascii="Cambria" w:hAnsi="Cambria"/>
        </w:rPr>
        <w:t>Comer una ficha</w:t>
      </w:r>
    </w:p>
    <w:p w:rsidR="00EE4E76" w:rsidRPr="00EE4E76" w:rsidRDefault="00EE4E76" w:rsidP="00EE4E76">
      <w:pPr>
        <w:rPr>
          <w:rFonts w:ascii="Cambria" w:hAnsi="Cambria"/>
        </w:rPr>
      </w:pPr>
      <w:r w:rsidRPr="00EE4E76">
        <w:rPr>
          <w:rFonts w:ascii="Cambria" w:hAnsi="Cambria"/>
        </w:rPr>
        <w:t>Cuando una ficha se detiene en una casilla, y allí se encuentra alguna o algunas fichas de otros jugadores, todas estas son enviadas a sus respectivas bases o cárceles, esta acción es la que se conoce como “comer”.</w:t>
      </w:r>
    </w:p>
    <w:p w:rsidR="00EE4E76" w:rsidRPr="003618E7" w:rsidRDefault="00EE4E76" w:rsidP="00EE4E76">
      <w:pPr>
        <w:rPr>
          <w:rFonts w:ascii="Cambria" w:hAnsi="Cambria"/>
          <w:color w:val="FF0000"/>
        </w:rPr>
      </w:pPr>
      <w:r w:rsidRPr="003618E7">
        <w:rPr>
          <w:rFonts w:ascii="Cambria" w:hAnsi="Cambria"/>
          <w:color w:val="FF0000"/>
        </w:rPr>
        <w:t>Seguros</w:t>
      </w:r>
    </w:p>
    <w:p w:rsidR="00EE4E76" w:rsidRPr="00EE4E76" w:rsidRDefault="00EE4E76" w:rsidP="00EE4E76">
      <w:pPr>
        <w:rPr>
          <w:rFonts w:ascii="Cambria" w:hAnsi="Cambria"/>
        </w:rPr>
      </w:pPr>
      <w:r w:rsidRPr="00EE4E76">
        <w:rPr>
          <w:rFonts w:ascii="Cambria" w:hAnsi="Cambria"/>
        </w:rPr>
        <w:t>El tablero tiene indicado con color diferente las casillas que son conocidas como seguros o “piedras“, cuando una ficha se detiene en estas casillas, no puede ser “comida” o enviada a la cárcel o base, en el único seguro en el que una ficha puede ser enviada a la cárcel, es el que corresponde a la casilla de salida de un jugador. En el momento de sacar un jugador de la cárcel alguna de sus fichas, cualquier ficha de sus oponentes que se encuentre en esta casilla, será enviada a su respectiva base, sin importar que esté sobre dicho seguro.</w:t>
      </w:r>
    </w:p>
    <w:p w:rsidR="00EE4E76" w:rsidRPr="003618E7" w:rsidRDefault="00EE4E76" w:rsidP="00EE4E76">
      <w:pPr>
        <w:rPr>
          <w:rFonts w:ascii="Cambria" w:hAnsi="Cambria"/>
          <w:color w:val="FF0000"/>
        </w:rPr>
      </w:pPr>
      <w:r w:rsidRPr="003618E7">
        <w:rPr>
          <w:rFonts w:ascii="Cambria" w:hAnsi="Cambria"/>
          <w:color w:val="FF0000"/>
        </w:rPr>
        <w:t>Soplar</w:t>
      </w:r>
    </w:p>
    <w:p w:rsidR="00EE4E76" w:rsidRPr="00EE4E76" w:rsidRDefault="00EE4E76" w:rsidP="00EE4E76">
      <w:pPr>
        <w:rPr>
          <w:rFonts w:ascii="Cambria" w:hAnsi="Cambria"/>
        </w:rPr>
      </w:pPr>
      <w:r w:rsidRPr="00EE4E76">
        <w:rPr>
          <w:rFonts w:ascii="Cambria" w:hAnsi="Cambria"/>
        </w:rPr>
        <w:t>Esta funcionalidad permite jugar al estilo Colombiano; Soplar significa “acusar o denunciar” al jugador del turno anterior, que no haya enviado a la cárcel o comido, una ficha de alguno de sus oponentes, pudiéndolo haber hecho moviendo alguna de sus fichas, con el resultado de un dado o la combinación de ambos dados.</w:t>
      </w:r>
    </w:p>
    <w:p w:rsidR="00EE4E76" w:rsidRPr="00EE4E76" w:rsidRDefault="00EE4E76" w:rsidP="00EE4E76">
      <w:pPr>
        <w:rPr>
          <w:rFonts w:ascii="Cambria" w:hAnsi="Cambria"/>
        </w:rPr>
      </w:pPr>
      <w:r w:rsidRPr="00EE4E76">
        <w:rPr>
          <w:rFonts w:ascii="Cambria" w:hAnsi="Cambria"/>
        </w:rPr>
        <w:t>El jugador que considere que puede soplar una ficha deberá anunciarlo, y enviará la ficha del jugador del turno anterior, con las que podía haber enviado a la cárcel una ficha y no lo hizo.</w:t>
      </w:r>
    </w:p>
    <w:p w:rsidR="00EE4E76" w:rsidRPr="003618E7" w:rsidRDefault="00EE4E76" w:rsidP="00EE4E76">
      <w:pPr>
        <w:rPr>
          <w:rFonts w:ascii="Cambria" w:hAnsi="Cambria"/>
          <w:color w:val="FF0000"/>
        </w:rPr>
      </w:pPr>
      <w:r w:rsidRPr="003618E7">
        <w:rPr>
          <w:rFonts w:ascii="Cambria" w:hAnsi="Cambria"/>
          <w:color w:val="FF0000"/>
        </w:rPr>
        <w:t>Ganadores</w:t>
      </w:r>
    </w:p>
    <w:p w:rsidR="00EE4E76" w:rsidRDefault="00EE4E76" w:rsidP="00EE4E76">
      <w:pPr>
        <w:rPr>
          <w:rFonts w:ascii="Cambria" w:hAnsi="Cambria"/>
        </w:rPr>
      </w:pPr>
      <w:r w:rsidRPr="00EE4E76">
        <w:rPr>
          <w:rFonts w:ascii="Cambria" w:hAnsi="Cambria"/>
        </w:rPr>
        <w:t xml:space="preserve">El primer jugador que lleve sus 4 fichas a la meta, o conocido también como el Cielo, será el ganador, el segundo que lleve todas sus fichas obtendrá el segundo puesto y así sucesivamente hasta que todos los jugadores hayan llevado todas sus fichas hasta la meta o Cielo, momento en el </w:t>
      </w:r>
      <w:r w:rsidRPr="00EE4E76">
        <w:rPr>
          <w:rFonts w:ascii="Cambria" w:hAnsi="Cambria"/>
        </w:rPr>
        <w:lastRenderedPageBreak/>
        <w:t>cual el juego termina, aunque puede terminar inmediatamente que el primer jugador finalice su juego.</w:t>
      </w:r>
    </w:p>
    <w:p w:rsidR="003618E7" w:rsidRPr="004A2ECB" w:rsidRDefault="00A56E8D" w:rsidP="00EE4E76">
      <w:pPr>
        <w:rPr>
          <w:rFonts w:ascii="Cambria" w:hAnsi="Cambria"/>
          <w:color w:val="FF0000"/>
        </w:rPr>
      </w:pPr>
      <w:r>
        <w:rPr>
          <w:rFonts w:ascii="Cambria" w:hAnsi="Cambria"/>
          <w:color w:val="FF0000"/>
        </w:rPr>
        <w:t>TÁ</w:t>
      </w:r>
      <w:r w:rsidR="003618E7" w:rsidRPr="004A2ECB">
        <w:rPr>
          <w:rFonts w:ascii="Cambria" w:hAnsi="Cambria"/>
          <w:color w:val="FF0000"/>
        </w:rPr>
        <w:t>CTICAS DE JUEGO.</w:t>
      </w:r>
    </w:p>
    <w:p w:rsidR="00EE4E76" w:rsidRPr="00EE4E76" w:rsidRDefault="00EE4E76" w:rsidP="00EE4E76">
      <w:pPr>
        <w:rPr>
          <w:rFonts w:ascii="Cambria" w:hAnsi="Cambria"/>
        </w:rPr>
      </w:pPr>
      <w:r w:rsidRPr="00EE4E76">
        <w:rPr>
          <w:rFonts w:ascii="Cambria" w:hAnsi="Cambria"/>
        </w:rPr>
        <w:t>Tratar de enviar a los oponentes a la cárcel para que ellos no puedan llegar a la casilla final.</w:t>
      </w:r>
    </w:p>
    <w:p w:rsidR="00EE4E76" w:rsidRPr="00EE4E76" w:rsidRDefault="00EE4E76" w:rsidP="00EE4E76">
      <w:pPr>
        <w:rPr>
          <w:rFonts w:ascii="Cambria" w:hAnsi="Cambria"/>
        </w:rPr>
      </w:pPr>
      <w:r w:rsidRPr="00EE4E76">
        <w:rPr>
          <w:rFonts w:ascii="Cambria" w:hAnsi="Cambria"/>
        </w:rPr>
        <w:t>Tratar de detener una ficha al “encerrarla” entre dos casillas de “SEGURO”.</w:t>
      </w:r>
    </w:p>
    <w:p w:rsidR="00EE4E76" w:rsidRPr="00EE4E76" w:rsidRDefault="00EE4E76" w:rsidP="00EE4E76">
      <w:pPr>
        <w:rPr>
          <w:rFonts w:ascii="Cambria" w:hAnsi="Cambria"/>
        </w:rPr>
      </w:pPr>
      <w:r w:rsidRPr="00EE4E76">
        <w:rPr>
          <w:rFonts w:ascii="Cambria" w:hAnsi="Cambria"/>
        </w:rPr>
        <w:t>Sacrificar alguna ficha si el oponente tiene alguna cercana a las casillas finales. Consumado el sacrificio, se debe poseer al menos una ficha que pueda vengar la ficha sacrificada, para que sirva de algo.</w:t>
      </w:r>
    </w:p>
    <w:p w:rsidR="00EE4E76" w:rsidRPr="00EE4E76" w:rsidRDefault="00EE4E76" w:rsidP="00EE4E76">
      <w:pPr>
        <w:rPr>
          <w:rFonts w:ascii="Cambria" w:hAnsi="Cambria"/>
        </w:rPr>
      </w:pPr>
      <w:r w:rsidRPr="00EE4E76">
        <w:rPr>
          <w:rFonts w:ascii="Cambria" w:hAnsi="Cambria"/>
        </w:rPr>
        <w:t>Si, por ejemplo, hay muchas fichas de otros oponentes en la propia salida, puede resultar conveniente hacerse enviar a la cárcel para poder tener la oportunidad de salir de ella y capturarlas todas.</w:t>
      </w:r>
    </w:p>
    <w:p w:rsidR="00EE4E76" w:rsidRPr="00EE4E76" w:rsidRDefault="00EE4E76" w:rsidP="00EE4E76">
      <w:pPr>
        <w:rPr>
          <w:rFonts w:ascii="Cambria" w:hAnsi="Cambria"/>
        </w:rPr>
      </w:pPr>
      <w:r w:rsidRPr="00EE4E76">
        <w:rPr>
          <w:rFonts w:ascii="Cambria" w:hAnsi="Cambria"/>
        </w:rPr>
        <w:t>Se puede decidir, no acercar las fichas a un lugar donde haya muchas posibilidades de tener que capturar fichas ya que, según la situación, puede considerarse peligroso el riesgo de ser capturado al enviar a la cárcel debido a que es obligatorio capturar fichas. Con mayor razón si se está próximo a ganar.</w:t>
      </w:r>
    </w:p>
    <w:p w:rsidR="00EE4E76" w:rsidRDefault="00EE4E76" w:rsidP="005C12BB">
      <w:pPr>
        <w:pStyle w:val="Prrafodelista"/>
        <w:tabs>
          <w:tab w:val="left" w:pos="1470"/>
        </w:tabs>
        <w:rPr>
          <w:rFonts w:ascii="Cambria" w:hAnsi="Cambria"/>
        </w:rPr>
      </w:pPr>
    </w:p>
    <w:p w:rsidR="005C12BB" w:rsidRDefault="005C12BB" w:rsidP="005C12BB">
      <w:pPr>
        <w:pStyle w:val="Prrafodelista"/>
        <w:tabs>
          <w:tab w:val="left" w:pos="1470"/>
        </w:tabs>
        <w:rPr>
          <w:rFonts w:ascii="Cambria" w:hAnsi="Cambria"/>
        </w:rPr>
      </w:pPr>
    </w:p>
    <w:sectPr w:rsidR="005C12BB" w:rsidSect="003020DC">
      <w:pgSz w:w="12240" w:h="15840" w:code="1"/>
      <w:pgMar w:top="1418" w:right="1325" w:bottom="1418" w:left="1560" w:header="709" w:footer="709"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Roboto Th">
    <w:altName w:val="Times New Roman"/>
    <w:charset w:val="00"/>
    <w:family w:val="auto"/>
    <w:pitch w:val="variable"/>
    <w:sig w:usb0="E00002E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C0F"/>
    <w:multiLevelType w:val="hybridMultilevel"/>
    <w:tmpl w:val="2C88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656A88"/>
    <w:multiLevelType w:val="hybridMultilevel"/>
    <w:tmpl w:val="63E8325A"/>
    <w:lvl w:ilvl="0" w:tplc="14CE7D70">
      <w:start w:val="1"/>
      <w:numFmt w:val="bullet"/>
      <w:lvlText w:val=""/>
      <w:lvlJc w:val="left"/>
      <w:pPr>
        <w:tabs>
          <w:tab w:val="num" w:pos="720"/>
        </w:tabs>
        <w:ind w:left="720" w:hanging="360"/>
      </w:pPr>
      <w:rPr>
        <w:rFonts w:ascii="Wingdings" w:hAnsi="Wingdings" w:hint="default"/>
      </w:rPr>
    </w:lvl>
    <w:lvl w:ilvl="1" w:tplc="C82A6A28" w:tentative="1">
      <w:start w:val="1"/>
      <w:numFmt w:val="bullet"/>
      <w:lvlText w:val=""/>
      <w:lvlJc w:val="left"/>
      <w:pPr>
        <w:tabs>
          <w:tab w:val="num" w:pos="1440"/>
        </w:tabs>
        <w:ind w:left="1440" w:hanging="360"/>
      </w:pPr>
      <w:rPr>
        <w:rFonts w:ascii="Wingdings" w:hAnsi="Wingdings" w:hint="default"/>
      </w:rPr>
    </w:lvl>
    <w:lvl w:ilvl="2" w:tplc="0F0206AE" w:tentative="1">
      <w:start w:val="1"/>
      <w:numFmt w:val="bullet"/>
      <w:lvlText w:val=""/>
      <w:lvlJc w:val="left"/>
      <w:pPr>
        <w:tabs>
          <w:tab w:val="num" w:pos="2160"/>
        </w:tabs>
        <w:ind w:left="2160" w:hanging="360"/>
      </w:pPr>
      <w:rPr>
        <w:rFonts w:ascii="Wingdings" w:hAnsi="Wingdings" w:hint="default"/>
      </w:rPr>
    </w:lvl>
    <w:lvl w:ilvl="3" w:tplc="95FA03B6" w:tentative="1">
      <w:start w:val="1"/>
      <w:numFmt w:val="bullet"/>
      <w:lvlText w:val=""/>
      <w:lvlJc w:val="left"/>
      <w:pPr>
        <w:tabs>
          <w:tab w:val="num" w:pos="2880"/>
        </w:tabs>
        <w:ind w:left="2880" w:hanging="360"/>
      </w:pPr>
      <w:rPr>
        <w:rFonts w:ascii="Wingdings" w:hAnsi="Wingdings" w:hint="default"/>
      </w:rPr>
    </w:lvl>
    <w:lvl w:ilvl="4" w:tplc="A61AC664" w:tentative="1">
      <w:start w:val="1"/>
      <w:numFmt w:val="bullet"/>
      <w:lvlText w:val=""/>
      <w:lvlJc w:val="left"/>
      <w:pPr>
        <w:tabs>
          <w:tab w:val="num" w:pos="3600"/>
        </w:tabs>
        <w:ind w:left="3600" w:hanging="360"/>
      </w:pPr>
      <w:rPr>
        <w:rFonts w:ascii="Wingdings" w:hAnsi="Wingdings" w:hint="default"/>
      </w:rPr>
    </w:lvl>
    <w:lvl w:ilvl="5" w:tplc="66E6ECAE" w:tentative="1">
      <w:start w:val="1"/>
      <w:numFmt w:val="bullet"/>
      <w:lvlText w:val=""/>
      <w:lvlJc w:val="left"/>
      <w:pPr>
        <w:tabs>
          <w:tab w:val="num" w:pos="4320"/>
        </w:tabs>
        <w:ind w:left="4320" w:hanging="360"/>
      </w:pPr>
      <w:rPr>
        <w:rFonts w:ascii="Wingdings" w:hAnsi="Wingdings" w:hint="default"/>
      </w:rPr>
    </w:lvl>
    <w:lvl w:ilvl="6" w:tplc="7ADAA44E" w:tentative="1">
      <w:start w:val="1"/>
      <w:numFmt w:val="bullet"/>
      <w:lvlText w:val=""/>
      <w:lvlJc w:val="left"/>
      <w:pPr>
        <w:tabs>
          <w:tab w:val="num" w:pos="5040"/>
        </w:tabs>
        <w:ind w:left="5040" w:hanging="360"/>
      </w:pPr>
      <w:rPr>
        <w:rFonts w:ascii="Wingdings" w:hAnsi="Wingdings" w:hint="default"/>
      </w:rPr>
    </w:lvl>
    <w:lvl w:ilvl="7" w:tplc="B1C6A972" w:tentative="1">
      <w:start w:val="1"/>
      <w:numFmt w:val="bullet"/>
      <w:lvlText w:val=""/>
      <w:lvlJc w:val="left"/>
      <w:pPr>
        <w:tabs>
          <w:tab w:val="num" w:pos="5760"/>
        </w:tabs>
        <w:ind w:left="5760" w:hanging="360"/>
      </w:pPr>
      <w:rPr>
        <w:rFonts w:ascii="Wingdings" w:hAnsi="Wingdings" w:hint="default"/>
      </w:rPr>
    </w:lvl>
    <w:lvl w:ilvl="8" w:tplc="FDEE4FDE" w:tentative="1">
      <w:start w:val="1"/>
      <w:numFmt w:val="bullet"/>
      <w:lvlText w:val=""/>
      <w:lvlJc w:val="left"/>
      <w:pPr>
        <w:tabs>
          <w:tab w:val="num" w:pos="6480"/>
        </w:tabs>
        <w:ind w:left="6480" w:hanging="360"/>
      </w:pPr>
      <w:rPr>
        <w:rFonts w:ascii="Wingdings" w:hAnsi="Wingdings" w:hint="default"/>
      </w:rPr>
    </w:lvl>
  </w:abstractNum>
  <w:abstractNum w:abstractNumId="2">
    <w:nsid w:val="0E5F11ED"/>
    <w:multiLevelType w:val="multilevel"/>
    <w:tmpl w:val="E4762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4">
    <w:nsid w:val="15261920"/>
    <w:multiLevelType w:val="multilevel"/>
    <w:tmpl w:val="4E347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71E18C3"/>
    <w:multiLevelType w:val="hybridMultilevel"/>
    <w:tmpl w:val="3C1665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7F12A5"/>
    <w:multiLevelType w:val="hybridMultilevel"/>
    <w:tmpl w:val="0D642A18"/>
    <w:lvl w:ilvl="0" w:tplc="58AE9A84">
      <w:start w:val="1"/>
      <w:numFmt w:val="bullet"/>
      <w:lvlText w:val="•"/>
      <w:lvlJc w:val="left"/>
      <w:pPr>
        <w:tabs>
          <w:tab w:val="num" w:pos="720"/>
        </w:tabs>
        <w:ind w:left="720" w:hanging="360"/>
      </w:pPr>
      <w:rPr>
        <w:rFonts w:ascii="Arial" w:hAnsi="Arial" w:hint="default"/>
      </w:rPr>
    </w:lvl>
    <w:lvl w:ilvl="1" w:tplc="5B8C8566" w:tentative="1">
      <w:start w:val="1"/>
      <w:numFmt w:val="bullet"/>
      <w:lvlText w:val="•"/>
      <w:lvlJc w:val="left"/>
      <w:pPr>
        <w:tabs>
          <w:tab w:val="num" w:pos="1440"/>
        </w:tabs>
        <w:ind w:left="1440" w:hanging="360"/>
      </w:pPr>
      <w:rPr>
        <w:rFonts w:ascii="Arial" w:hAnsi="Arial" w:hint="default"/>
      </w:rPr>
    </w:lvl>
    <w:lvl w:ilvl="2" w:tplc="3648C7FE" w:tentative="1">
      <w:start w:val="1"/>
      <w:numFmt w:val="bullet"/>
      <w:lvlText w:val="•"/>
      <w:lvlJc w:val="left"/>
      <w:pPr>
        <w:tabs>
          <w:tab w:val="num" w:pos="2160"/>
        </w:tabs>
        <w:ind w:left="2160" w:hanging="360"/>
      </w:pPr>
      <w:rPr>
        <w:rFonts w:ascii="Arial" w:hAnsi="Arial" w:hint="default"/>
      </w:rPr>
    </w:lvl>
    <w:lvl w:ilvl="3" w:tplc="01A0AF6A" w:tentative="1">
      <w:start w:val="1"/>
      <w:numFmt w:val="bullet"/>
      <w:lvlText w:val="•"/>
      <w:lvlJc w:val="left"/>
      <w:pPr>
        <w:tabs>
          <w:tab w:val="num" w:pos="2880"/>
        </w:tabs>
        <w:ind w:left="2880" w:hanging="360"/>
      </w:pPr>
      <w:rPr>
        <w:rFonts w:ascii="Arial" w:hAnsi="Arial" w:hint="default"/>
      </w:rPr>
    </w:lvl>
    <w:lvl w:ilvl="4" w:tplc="1E26F0DC" w:tentative="1">
      <w:start w:val="1"/>
      <w:numFmt w:val="bullet"/>
      <w:lvlText w:val="•"/>
      <w:lvlJc w:val="left"/>
      <w:pPr>
        <w:tabs>
          <w:tab w:val="num" w:pos="3600"/>
        </w:tabs>
        <w:ind w:left="3600" w:hanging="360"/>
      </w:pPr>
      <w:rPr>
        <w:rFonts w:ascii="Arial" w:hAnsi="Arial" w:hint="default"/>
      </w:rPr>
    </w:lvl>
    <w:lvl w:ilvl="5" w:tplc="D53AD46C" w:tentative="1">
      <w:start w:val="1"/>
      <w:numFmt w:val="bullet"/>
      <w:lvlText w:val="•"/>
      <w:lvlJc w:val="left"/>
      <w:pPr>
        <w:tabs>
          <w:tab w:val="num" w:pos="4320"/>
        </w:tabs>
        <w:ind w:left="4320" w:hanging="360"/>
      </w:pPr>
      <w:rPr>
        <w:rFonts w:ascii="Arial" w:hAnsi="Arial" w:hint="default"/>
      </w:rPr>
    </w:lvl>
    <w:lvl w:ilvl="6" w:tplc="AA4CD530" w:tentative="1">
      <w:start w:val="1"/>
      <w:numFmt w:val="bullet"/>
      <w:lvlText w:val="•"/>
      <w:lvlJc w:val="left"/>
      <w:pPr>
        <w:tabs>
          <w:tab w:val="num" w:pos="5040"/>
        </w:tabs>
        <w:ind w:left="5040" w:hanging="360"/>
      </w:pPr>
      <w:rPr>
        <w:rFonts w:ascii="Arial" w:hAnsi="Arial" w:hint="default"/>
      </w:rPr>
    </w:lvl>
    <w:lvl w:ilvl="7" w:tplc="306AD73C" w:tentative="1">
      <w:start w:val="1"/>
      <w:numFmt w:val="bullet"/>
      <w:lvlText w:val="•"/>
      <w:lvlJc w:val="left"/>
      <w:pPr>
        <w:tabs>
          <w:tab w:val="num" w:pos="5760"/>
        </w:tabs>
        <w:ind w:left="5760" w:hanging="360"/>
      </w:pPr>
      <w:rPr>
        <w:rFonts w:ascii="Arial" w:hAnsi="Arial" w:hint="default"/>
      </w:rPr>
    </w:lvl>
    <w:lvl w:ilvl="8" w:tplc="92D2EBA2" w:tentative="1">
      <w:start w:val="1"/>
      <w:numFmt w:val="bullet"/>
      <w:lvlText w:val="•"/>
      <w:lvlJc w:val="left"/>
      <w:pPr>
        <w:tabs>
          <w:tab w:val="num" w:pos="6480"/>
        </w:tabs>
        <w:ind w:left="6480" w:hanging="360"/>
      </w:pPr>
      <w:rPr>
        <w:rFonts w:ascii="Arial" w:hAnsi="Arial" w:hint="default"/>
      </w:rPr>
    </w:lvl>
  </w:abstractNum>
  <w:abstractNum w:abstractNumId="8">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9C41E7"/>
    <w:multiLevelType w:val="multilevel"/>
    <w:tmpl w:val="DB9EF5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E5AA5"/>
    <w:multiLevelType w:val="hybridMultilevel"/>
    <w:tmpl w:val="7094823E"/>
    <w:lvl w:ilvl="0" w:tplc="030C22CE">
      <w:start w:val="1"/>
      <w:numFmt w:val="bullet"/>
      <w:lvlText w:val="•"/>
      <w:lvlJc w:val="left"/>
      <w:pPr>
        <w:tabs>
          <w:tab w:val="num" w:pos="720"/>
        </w:tabs>
        <w:ind w:left="720" w:hanging="360"/>
      </w:pPr>
      <w:rPr>
        <w:rFonts w:ascii="Arial" w:hAnsi="Arial" w:hint="default"/>
      </w:rPr>
    </w:lvl>
    <w:lvl w:ilvl="1" w:tplc="BF908DFA" w:tentative="1">
      <w:start w:val="1"/>
      <w:numFmt w:val="bullet"/>
      <w:lvlText w:val="•"/>
      <w:lvlJc w:val="left"/>
      <w:pPr>
        <w:tabs>
          <w:tab w:val="num" w:pos="1440"/>
        </w:tabs>
        <w:ind w:left="1440" w:hanging="360"/>
      </w:pPr>
      <w:rPr>
        <w:rFonts w:ascii="Arial" w:hAnsi="Arial" w:hint="default"/>
      </w:rPr>
    </w:lvl>
    <w:lvl w:ilvl="2" w:tplc="131A0AC2" w:tentative="1">
      <w:start w:val="1"/>
      <w:numFmt w:val="bullet"/>
      <w:lvlText w:val="•"/>
      <w:lvlJc w:val="left"/>
      <w:pPr>
        <w:tabs>
          <w:tab w:val="num" w:pos="2160"/>
        </w:tabs>
        <w:ind w:left="2160" w:hanging="360"/>
      </w:pPr>
      <w:rPr>
        <w:rFonts w:ascii="Arial" w:hAnsi="Arial" w:hint="default"/>
      </w:rPr>
    </w:lvl>
    <w:lvl w:ilvl="3" w:tplc="1A50B9B6" w:tentative="1">
      <w:start w:val="1"/>
      <w:numFmt w:val="bullet"/>
      <w:lvlText w:val="•"/>
      <w:lvlJc w:val="left"/>
      <w:pPr>
        <w:tabs>
          <w:tab w:val="num" w:pos="2880"/>
        </w:tabs>
        <w:ind w:left="2880" w:hanging="360"/>
      </w:pPr>
      <w:rPr>
        <w:rFonts w:ascii="Arial" w:hAnsi="Arial" w:hint="default"/>
      </w:rPr>
    </w:lvl>
    <w:lvl w:ilvl="4" w:tplc="33302D8E" w:tentative="1">
      <w:start w:val="1"/>
      <w:numFmt w:val="bullet"/>
      <w:lvlText w:val="•"/>
      <w:lvlJc w:val="left"/>
      <w:pPr>
        <w:tabs>
          <w:tab w:val="num" w:pos="3600"/>
        </w:tabs>
        <w:ind w:left="3600" w:hanging="360"/>
      </w:pPr>
      <w:rPr>
        <w:rFonts w:ascii="Arial" w:hAnsi="Arial" w:hint="default"/>
      </w:rPr>
    </w:lvl>
    <w:lvl w:ilvl="5" w:tplc="097C50BC" w:tentative="1">
      <w:start w:val="1"/>
      <w:numFmt w:val="bullet"/>
      <w:lvlText w:val="•"/>
      <w:lvlJc w:val="left"/>
      <w:pPr>
        <w:tabs>
          <w:tab w:val="num" w:pos="4320"/>
        </w:tabs>
        <w:ind w:left="4320" w:hanging="360"/>
      </w:pPr>
      <w:rPr>
        <w:rFonts w:ascii="Arial" w:hAnsi="Arial" w:hint="default"/>
      </w:rPr>
    </w:lvl>
    <w:lvl w:ilvl="6" w:tplc="A1744EDA" w:tentative="1">
      <w:start w:val="1"/>
      <w:numFmt w:val="bullet"/>
      <w:lvlText w:val="•"/>
      <w:lvlJc w:val="left"/>
      <w:pPr>
        <w:tabs>
          <w:tab w:val="num" w:pos="5040"/>
        </w:tabs>
        <w:ind w:left="5040" w:hanging="360"/>
      </w:pPr>
      <w:rPr>
        <w:rFonts w:ascii="Arial" w:hAnsi="Arial" w:hint="default"/>
      </w:rPr>
    </w:lvl>
    <w:lvl w:ilvl="7" w:tplc="98E28038" w:tentative="1">
      <w:start w:val="1"/>
      <w:numFmt w:val="bullet"/>
      <w:lvlText w:val="•"/>
      <w:lvlJc w:val="left"/>
      <w:pPr>
        <w:tabs>
          <w:tab w:val="num" w:pos="5760"/>
        </w:tabs>
        <w:ind w:left="5760" w:hanging="360"/>
      </w:pPr>
      <w:rPr>
        <w:rFonts w:ascii="Arial" w:hAnsi="Arial" w:hint="default"/>
      </w:rPr>
    </w:lvl>
    <w:lvl w:ilvl="8" w:tplc="86A02B20" w:tentative="1">
      <w:start w:val="1"/>
      <w:numFmt w:val="bullet"/>
      <w:lvlText w:val="•"/>
      <w:lvlJc w:val="left"/>
      <w:pPr>
        <w:tabs>
          <w:tab w:val="num" w:pos="6480"/>
        </w:tabs>
        <w:ind w:left="6480" w:hanging="360"/>
      </w:pPr>
      <w:rPr>
        <w:rFonts w:ascii="Arial" w:hAnsi="Arial" w:hint="default"/>
      </w:rPr>
    </w:lvl>
  </w:abstractNum>
  <w:abstractNum w:abstractNumId="11">
    <w:nsid w:val="4B5A0140"/>
    <w:multiLevelType w:val="hybridMultilevel"/>
    <w:tmpl w:val="6F768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F3434A"/>
    <w:multiLevelType w:val="multilevel"/>
    <w:tmpl w:val="67DAA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1754E33"/>
    <w:multiLevelType w:val="hybridMultilevel"/>
    <w:tmpl w:val="B60674CE"/>
    <w:lvl w:ilvl="0" w:tplc="14CE7D70">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nsid w:val="6C75062F"/>
    <w:multiLevelType w:val="hybridMultilevel"/>
    <w:tmpl w:val="A8E866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7">
    <w:nsid w:val="7F983CD3"/>
    <w:multiLevelType w:val="hybridMultilevel"/>
    <w:tmpl w:val="FCA29FA2"/>
    <w:lvl w:ilvl="0" w:tplc="9696A0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6"/>
  </w:num>
  <w:num w:numId="2">
    <w:abstractNumId w:val="3"/>
  </w:num>
  <w:num w:numId="3">
    <w:abstractNumId w:val="0"/>
  </w:num>
  <w:num w:numId="4">
    <w:abstractNumId w:val="5"/>
  </w:num>
  <w:num w:numId="5">
    <w:abstractNumId w:val="8"/>
  </w:num>
  <w:num w:numId="6">
    <w:abstractNumId w:val="13"/>
  </w:num>
  <w:num w:numId="7">
    <w:abstractNumId w:val="11"/>
  </w:num>
  <w:num w:numId="8">
    <w:abstractNumId w:val="17"/>
  </w:num>
  <w:num w:numId="9">
    <w:abstractNumId w:val="7"/>
  </w:num>
  <w:num w:numId="10">
    <w:abstractNumId w:val="1"/>
  </w:num>
  <w:num w:numId="11">
    <w:abstractNumId w:val="10"/>
  </w:num>
  <w:num w:numId="12">
    <w:abstractNumId w:val="14"/>
  </w:num>
  <w:num w:numId="13">
    <w:abstractNumId w:val="15"/>
  </w:num>
  <w:num w:numId="14">
    <w:abstractNumId w:val="6"/>
  </w:num>
  <w:num w:numId="15">
    <w:abstractNumId w:val="9"/>
  </w:num>
  <w:num w:numId="16">
    <w:abstractNumId w:val="12"/>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41"/>
    <w:rsid w:val="000035D0"/>
    <w:rsid w:val="00013D34"/>
    <w:rsid w:val="00020671"/>
    <w:rsid w:val="000562E8"/>
    <w:rsid w:val="00061158"/>
    <w:rsid w:val="000E57A3"/>
    <w:rsid w:val="001D1FD9"/>
    <w:rsid w:val="0027625D"/>
    <w:rsid w:val="00286630"/>
    <w:rsid w:val="002B199F"/>
    <w:rsid w:val="002B2A51"/>
    <w:rsid w:val="002C0159"/>
    <w:rsid w:val="002F0CA3"/>
    <w:rsid w:val="002F3B2D"/>
    <w:rsid w:val="003020DC"/>
    <w:rsid w:val="00324665"/>
    <w:rsid w:val="0034431E"/>
    <w:rsid w:val="003618E7"/>
    <w:rsid w:val="00362801"/>
    <w:rsid w:val="0037095F"/>
    <w:rsid w:val="0038545C"/>
    <w:rsid w:val="003F7BC6"/>
    <w:rsid w:val="0041014A"/>
    <w:rsid w:val="00410BEC"/>
    <w:rsid w:val="0049286B"/>
    <w:rsid w:val="004A2ECB"/>
    <w:rsid w:val="0050259A"/>
    <w:rsid w:val="00511831"/>
    <w:rsid w:val="005C12BB"/>
    <w:rsid w:val="00635FC8"/>
    <w:rsid w:val="006D187C"/>
    <w:rsid w:val="007101DB"/>
    <w:rsid w:val="00744A3B"/>
    <w:rsid w:val="00794904"/>
    <w:rsid w:val="007A1D67"/>
    <w:rsid w:val="007A7584"/>
    <w:rsid w:val="007F27A7"/>
    <w:rsid w:val="00800D6A"/>
    <w:rsid w:val="0087298D"/>
    <w:rsid w:val="008C47A0"/>
    <w:rsid w:val="00922724"/>
    <w:rsid w:val="0096717A"/>
    <w:rsid w:val="009B0F88"/>
    <w:rsid w:val="009F01EE"/>
    <w:rsid w:val="00A2254B"/>
    <w:rsid w:val="00A23E6F"/>
    <w:rsid w:val="00A56E8D"/>
    <w:rsid w:val="00A841A9"/>
    <w:rsid w:val="00A92BBD"/>
    <w:rsid w:val="00AA0B90"/>
    <w:rsid w:val="00AF1D65"/>
    <w:rsid w:val="00B677EC"/>
    <w:rsid w:val="00B718E9"/>
    <w:rsid w:val="00B72EB5"/>
    <w:rsid w:val="00BB0F57"/>
    <w:rsid w:val="00C1032C"/>
    <w:rsid w:val="00C24BBC"/>
    <w:rsid w:val="00C3751E"/>
    <w:rsid w:val="00C83BB1"/>
    <w:rsid w:val="00CB25F0"/>
    <w:rsid w:val="00CE5E37"/>
    <w:rsid w:val="00CE600C"/>
    <w:rsid w:val="00CF22C8"/>
    <w:rsid w:val="00D13A41"/>
    <w:rsid w:val="00D13F12"/>
    <w:rsid w:val="00D838CC"/>
    <w:rsid w:val="00D868D3"/>
    <w:rsid w:val="00DE6365"/>
    <w:rsid w:val="00E11886"/>
    <w:rsid w:val="00EA0CD1"/>
    <w:rsid w:val="00EE4E76"/>
    <w:rsid w:val="00EE5C95"/>
    <w:rsid w:val="00F26DE4"/>
    <w:rsid w:val="00FA57A6"/>
    <w:rsid w:val="00FE2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unhideWhenUsed/>
    <w:qFormat/>
    <w:rsid w:val="00FE28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character" w:customStyle="1" w:styleId="Ttulo2Car">
    <w:name w:val="Título 2 Car"/>
    <w:basedOn w:val="Fuentedeprrafopredeter"/>
    <w:link w:val="Ttulo2"/>
    <w:uiPriority w:val="9"/>
    <w:rsid w:val="00FE289A"/>
    <w:rPr>
      <w:rFonts w:asciiTheme="majorHAnsi" w:eastAsiaTheme="majorEastAsia" w:hAnsiTheme="majorHAnsi" w:cstheme="majorBidi"/>
      <w:color w:val="2E74B5" w:themeColor="accent1" w:themeShade="BF"/>
      <w:sz w:val="26"/>
      <w:szCs w:val="26"/>
      <w:lang w:val="es-CO" w:eastAsia="es-CO" w:bidi="es-CO"/>
    </w:rPr>
  </w:style>
  <w:style w:type="character" w:styleId="nfasis">
    <w:name w:val="Emphasis"/>
    <w:basedOn w:val="Fuentedeprrafopredeter"/>
    <w:uiPriority w:val="20"/>
    <w:qFormat/>
    <w:rsid w:val="00EE4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1797">
      <w:bodyDiv w:val="1"/>
      <w:marLeft w:val="0"/>
      <w:marRight w:val="0"/>
      <w:marTop w:val="0"/>
      <w:marBottom w:val="0"/>
      <w:divBdr>
        <w:top w:val="none" w:sz="0" w:space="0" w:color="auto"/>
        <w:left w:val="none" w:sz="0" w:space="0" w:color="auto"/>
        <w:bottom w:val="none" w:sz="0" w:space="0" w:color="auto"/>
        <w:right w:val="none" w:sz="0" w:space="0" w:color="auto"/>
      </w:divBdr>
      <w:divsChild>
        <w:div w:id="1725912937">
          <w:marLeft w:val="446"/>
          <w:marRight w:val="0"/>
          <w:marTop w:val="0"/>
          <w:marBottom w:val="0"/>
          <w:divBdr>
            <w:top w:val="none" w:sz="0" w:space="0" w:color="auto"/>
            <w:left w:val="none" w:sz="0" w:space="0" w:color="auto"/>
            <w:bottom w:val="none" w:sz="0" w:space="0" w:color="auto"/>
            <w:right w:val="none" w:sz="0" w:space="0" w:color="auto"/>
          </w:divBdr>
        </w:div>
        <w:div w:id="1710834830">
          <w:marLeft w:val="446"/>
          <w:marRight w:val="0"/>
          <w:marTop w:val="0"/>
          <w:marBottom w:val="0"/>
          <w:divBdr>
            <w:top w:val="none" w:sz="0" w:space="0" w:color="auto"/>
            <w:left w:val="none" w:sz="0" w:space="0" w:color="auto"/>
            <w:bottom w:val="none" w:sz="0" w:space="0" w:color="auto"/>
            <w:right w:val="none" w:sz="0" w:space="0" w:color="auto"/>
          </w:divBdr>
        </w:div>
        <w:div w:id="1723598995">
          <w:marLeft w:val="446"/>
          <w:marRight w:val="0"/>
          <w:marTop w:val="0"/>
          <w:marBottom w:val="0"/>
          <w:divBdr>
            <w:top w:val="none" w:sz="0" w:space="0" w:color="auto"/>
            <w:left w:val="none" w:sz="0" w:space="0" w:color="auto"/>
            <w:bottom w:val="none" w:sz="0" w:space="0" w:color="auto"/>
            <w:right w:val="none" w:sz="0" w:space="0" w:color="auto"/>
          </w:divBdr>
        </w:div>
      </w:divsChild>
    </w:div>
    <w:div w:id="89476727">
      <w:bodyDiv w:val="1"/>
      <w:marLeft w:val="0"/>
      <w:marRight w:val="0"/>
      <w:marTop w:val="0"/>
      <w:marBottom w:val="0"/>
      <w:divBdr>
        <w:top w:val="none" w:sz="0" w:space="0" w:color="auto"/>
        <w:left w:val="none" w:sz="0" w:space="0" w:color="auto"/>
        <w:bottom w:val="none" w:sz="0" w:space="0" w:color="auto"/>
        <w:right w:val="none" w:sz="0" w:space="0" w:color="auto"/>
      </w:divBdr>
    </w:div>
    <w:div w:id="572006913">
      <w:bodyDiv w:val="1"/>
      <w:marLeft w:val="0"/>
      <w:marRight w:val="0"/>
      <w:marTop w:val="0"/>
      <w:marBottom w:val="0"/>
      <w:divBdr>
        <w:top w:val="none" w:sz="0" w:space="0" w:color="auto"/>
        <w:left w:val="none" w:sz="0" w:space="0" w:color="auto"/>
        <w:bottom w:val="none" w:sz="0" w:space="0" w:color="auto"/>
        <w:right w:val="none" w:sz="0" w:space="0" w:color="auto"/>
      </w:divBdr>
    </w:div>
    <w:div w:id="580140972">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327594054">
      <w:bodyDiv w:val="1"/>
      <w:marLeft w:val="0"/>
      <w:marRight w:val="0"/>
      <w:marTop w:val="0"/>
      <w:marBottom w:val="0"/>
      <w:divBdr>
        <w:top w:val="none" w:sz="0" w:space="0" w:color="auto"/>
        <w:left w:val="none" w:sz="0" w:space="0" w:color="auto"/>
        <w:bottom w:val="none" w:sz="0" w:space="0" w:color="auto"/>
        <w:right w:val="none" w:sz="0" w:space="0" w:color="auto"/>
      </w:divBdr>
    </w:div>
    <w:div w:id="1742290794">
      <w:bodyDiv w:val="1"/>
      <w:marLeft w:val="0"/>
      <w:marRight w:val="0"/>
      <w:marTop w:val="0"/>
      <w:marBottom w:val="0"/>
      <w:divBdr>
        <w:top w:val="none" w:sz="0" w:space="0" w:color="auto"/>
        <w:left w:val="none" w:sz="0" w:space="0" w:color="auto"/>
        <w:bottom w:val="none" w:sz="0" w:space="0" w:color="auto"/>
        <w:right w:val="none" w:sz="0" w:space="0" w:color="auto"/>
      </w:divBdr>
    </w:div>
    <w:div w:id="1743138410">
      <w:bodyDiv w:val="1"/>
      <w:marLeft w:val="0"/>
      <w:marRight w:val="0"/>
      <w:marTop w:val="0"/>
      <w:marBottom w:val="0"/>
      <w:divBdr>
        <w:top w:val="none" w:sz="0" w:space="0" w:color="auto"/>
        <w:left w:val="none" w:sz="0" w:space="0" w:color="auto"/>
        <w:bottom w:val="none" w:sz="0" w:space="0" w:color="auto"/>
        <w:right w:val="none" w:sz="0" w:space="0" w:color="auto"/>
      </w:divBdr>
    </w:div>
    <w:div w:id="1815219739">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 w:id="2010448741">
      <w:bodyDiv w:val="1"/>
      <w:marLeft w:val="0"/>
      <w:marRight w:val="0"/>
      <w:marTop w:val="0"/>
      <w:marBottom w:val="0"/>
      <w:divBdr>
        <w:top w:val="none" w:sz="0" w:space="0" w:color="auto"/>
        <w:left w:val="none" w:sz="0" w:space="0" w:color="auto"/>
        <w:bottom w:val="none" w:sz="0" w:space="0" w:color="auto"/>
        <w:right w:val="none" w:sz="0" w:space="0" w:color="auto"/>
      </w:divBdr>
    </w:div>
    <w:div w:id="202666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y9nB2UTXl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lartedelsaber@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ablasdemultiplicar.com/" TargetMode="External"/><Relationship Id="rId4" Type="http://schemas.openxmlformats.org/officeDocument/2006/relationships/settings" Target="settings.xml"/><Relationship Id="rId9" Type="http://schemas.openxmlformats.org/officeDocument/2006/relationships/hyperlink" Target="https://www.tablasdemultiplicar.com/carrera-de-multiplicar.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8094-3BD0-4813-BCDB-84286202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1042</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6</cp:revision>
  <dcterms:created xsi:type="dcterms:W3CDTF">2020-04-24T21:09:00Z</dcterms:created>
  <dcterms:modified xsi:type="dcterms:W3CDTF">2020-04-25T03:08:00Z</dcterms:modified>
</cp:coreProperties>
</file>