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4E" w:rsidRDefault="00452E4E">
      <w:r>
        <w:t>Colorea las palabras magicas:</w:t>
      </w:r>
    </w:p>
    <w:p w:rsidR="00452E4E" w:rsidRDefault="00452E4E"/>
    <w:p w:rsidR="00452E4E" w:rsidRDefault="00452E4E">
      <w:r>
        <w:rPr>
          <w:noProof/>
        </w:rPr>
        <w:drawing>
          <wp:inline distT="0" distB="0" distL="0" distR="0">
            <wp:extent cx="5612130" cy="23622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abras magic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E4E" w:rsidRDefault="00452E4E"/>
    <w:p w:rsidR="00452E4E" w:rsidRPr="00452E4E" w:rsidRDefault="00452E4E">
      <w:pPr>
        <w:rPr>
          <w:lang w:val="es-MX"/>
        </w:rPr>
      </w:pPr>
      <w:r w:rsidRPr="00452E4E">
        <w:rPr>
          <w:lang w:val="es-MX"/>
        </w:rPr>
        <w:t xml:space="preserve">Observa las imágenes y coloca las palabras magicas que crease </w:t>
      </w:r>
      <w:r>
        <w:rPr>
          <w:lang w:val="es-MX"/>
        </w:rPr>
        <w:t>e</w:t>
      </w:r>
      <w:r w:rsidRPr="00452E4E">
        <w:rPr>
          <w:lang w:val="es-MX"/>
        </w:rPr>
        <w:t>n cada una</w:t>
      </w:r>
    </w:p>
    <w:p w:rsidR="00452E4E" w:rsidRPr="00452E4E" w:rsidRDefault="00452E4E">
      <w:pPr>
        <w:rPr>
          <w:lang w:val="es-MX"/>
        </w:rPr>
      </w:pPr>
    </w:p>
    <w:p w:rsidR="00C029E7" w:rsidRDefault="00452E4E">
      <w:bookmarkStart w:id="0" w:name="_GoBack"/>
      <w:r>
        <w:rPr>
          <w:noProof/>
        </w:rPr>
        <w:drawing>
          <wp:inline distT="0" distB="0" distL="0" distR="0" wp14:anchorId="399569C6" wp14:editId="58F7F3B7">
            <wp:extent cx="5611495" cy="2771775"/>
            <wp:effectExtent l="0" t="0" r="8255" b="9525"/>
            <wp:docPr id="1" name="Imagen 1" descr="Palabras Mágicas | Palabras mágicas, Palabras y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abras Mágicas | Palabras mágicas, Palabras y Fich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48" cy="277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2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452E4E"/>
    <w:rsid w:val="00C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F837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2020-04-07T02:34:00Z</dcterms:created>
  <dcterms:modified xsi:type="dcterms:W3CDTF">2020-04-07T02:39:00Z</dcterms:modified>
</cp:coreProperties>
</file>