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19" w:rsidRDefault="0075457D">
      <w:r>
        <w:rPr>
          <w:noProof/>
        </w:rPr>
        <w:drawing>
          <wp:inline distT="0" distB="0" distL="0" distR="0">
            <wp:extent cx="5905500" cy="35020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7D" w:rsidRDefault="0075457D"/>
    <w:p w:rsidR="0075457D" w:rsidRDefault="0075457D"/>
    <w:p w:rsidR="0075457D" w:rsidRPr="0075457D" w:rsidRDefault="0075457D">
      <w:pPr>
        <w:rPr>
          <w:lang w:val="es-MX"/>
        </w:rPr>
      </w:pPr>
      <w:r w:rsidRPr="0075457D">
        <w:rPr>
          <w:lang w:val="es-MX"/>
        </w:rPr>
        <w:t>2.Hacer una paleta de emociones</w:t>
      </w:r>
      <w:r>
        <w:rPr>
          <w:lang w:val="es-MX"/>
        </w:rPr>
        <w:t xml:space="preserve"> con dedos o con paletas</w:t>
      </w:r>
      <w:bookmarkStart w:id="0" w:name="_GoBack"/>
      <w:bookmarkEnd w:id="0"/>
      <w:r>
        <w:rPr>
          <w:lang w:val="es-MX"/>
        </w:rPr>
        <w:t>.</w:t>
      </w:r>
      <w:r w:rsidRPr="0075457D">
        <w:rPr>
          <w:lang w:val="es-MX"/>
        </w:rPr>
        <w:t xml:space="preserve"> </w:t>
      </w:r>
    </w:p>
    <w:p w:rsidR="0075457D" w:rsidRPr="0075457D" w:rsidRDefault="0075457D">
      <w:pPr>
        <w:rPr>
          <w:lang w:val="es-MX"/>
        </w:rPr>
      </w:pPr>
    </w:p>
    <w:p w:rsidR="0075457D" w:rsidRDefault="0075457D">
      <w:r>
        <w:rPr>
          <w:noProof/>
        </w:rPr>
        <w:drawing>
          <wp:inline distT="0" distB="0" distL="0" distR="0">
            <wp:extent cx="5905500" cy="323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eta de emocio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39" cy="35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D"/>
    <w:rsid w:val="0075457D"/>
    <w:rsid w:val="009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DD7"/>
  <w15:chartTrackingRefBased/>
  <w15:docId w15:val="{748469B9-116B-487B-B4D9-85F9A93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2020-04-06T23:15:00Z</dcterms:created>
  <dcterms:modified xsi:type="dcterms:W3CDTF">2020-04-06T23:18:00Z</dcterms:modified>
</cp:coreProperties>
</file>