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Octavo.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>NOTA: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Se aconseja que los videos no sean visto todos al mismo tiempo.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Ejemplo: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Hoy veo el primer video, mañana veo el segundo video, al siguiente día veo el ultimo video.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Esto con el fin de no desgastar la vista del estudiante frente al ordenador.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>Videos de la clase: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SimSun" w:cs="Times New Roman"/>
          <w:sz w:val="24"/>
          <w:szCs w:val="24"/>
          <w:lang w:val="es-CO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"https://www.youtube.com/watch?v=vW_Clj5XgCA"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4"/>
          <w:szCs w:val="24"/>
        </w:rPr>
        <w:t>https://www.youtube.com/watch?v=vW_Clj5XgCA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s-CO"/>
        </w:rPr>
        <w:t xml:space="preserve"> Parte 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SimSun" w:cs="Times New Roman"/>
          <w:sz w:val="24"/>
          <w:szCs w:val="24"/>
          <w:lang w:val="es-CO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"https://www.youtube.com/watch?v=kS6cdUiHaR0"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4"/>
          <w:szCs w:val="24"/>
        </w:rPr>
        <w:t>https://www.youtube.com/watch?v=kS6cdUiHaR0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s-CO"/>
        </w:rPr>
        <w:t xml:space="preserve"> Parte 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cs="Times New Roman"/>
          <w:sz w:val="24"/>
          <w:szCs w:val="24"/>
          <w:lang w:val="es-CO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"https://www.youtube.com/watch?v=YUj4Cn8n3Bk"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4"/>
          <w:szCs w:val="24"/>
        </w:rPr>
        <w:t>https://www.youtube.com/watch?v=YUj4Cn8n3Bk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s-CO"/>
        </w:rPr>
        <w:t xml:space="preserve"> Parte 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cs="Times New Roman"/>
          <w:sz w:val="24"/>
          <w:szCs w:val="24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>Video complementario (no es obligatorio verlo)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sans-serif" w:cs="Times New Roman"/>
          <w:i w:val="0"/>
          <w:caps w:val="0"/>
          <w:spacing w:val="0"/>
          <w:sz w:val="24"/>
          <w:szCs w:val="24"/>
          <w:shd w:val="clear" w:fill="FFFFFF"/>
          <w:lang w:val="es-CO"/>
        </w:rPr>
      </w:pPr>
      <w:r>
        <w:rPr>
          <w:rFonts w:hint="default" w:ascii="Times New Roman" w:hAnsi="Times New Roman" w:eastAsia="sans-serif" w:cs="Times New Roman"/>
          <w:i w:val="0"/>
          <w:caps w:val="0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spacing w:val="0"/>
          <w:sz w:val="24"/>
          <w:szCs w:val="24"/>
          <w:shd w:val="clear" w:fill="FFFFFF"/>
        </w:rPr>
        <w:instrText xml:space="preserve"> HYPERLINK "https://www.youtube.com/watch?v=bl5xnQNp_7g" </w:instrText>
      </w:r>
      <w:r>
        <w:rPr>
          <w:rFonts w:hint="default" w:ascii="Times New Roman" w:hAnsi="Times New Roman" w:eastAsia="sans-serif" w:cs="Times New Roman"/>
          <w:i w:val="0"/>
          <w:caps w:val="0"/>
          <w:spacing w:val="0"/>
          <w:sz w:val="24"/>
          <w:szCs w:val="24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sans-serif" w:cs="Times New Roman"/>
          <w:i w:val="0"/>
          <w:caps w:val="0"/>
          <w:spacing w:val="0"/>
          <w:sz w:val="24"/>
          <w:szCs w:val="24"/>
          <w:shd w:val="clear" w:fill="FFFFFF"/>
        </w:rPr>
        <w:t>https://www.youtube.com/watch?v=bl5xnQNp_7g</w:t>
      </w:r>
      <w:r>
        <w:rPr>
          <w:rFonts w:hint="default" w:ascii="Times New Roman" w:hAnsi="Times New Roman" w:eastAsia="sans-serif" w:cs="Times New Roman"/>
          <w:i w:val="0"/>
          <w:caps w:val="0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caps w:val="0"/>
          <w:spacing w:val="0"/>
          <w:sz w:val="24"/>
          <w:szCs w:val="24"/>
          <w:shd w:val="clear" w:fill="FFFFFF"/>
          <w:lang w:val="es-CO"/>
        </w:rPr>
        <w:t xml:space="preserve"> </w:t>
      </w:r>
      <w:r>
        <w:rPr>
          <w:rFonts w:hint="default" w:eastAsia="sans-serif" w:cs="Times New Roman"/>
          <w:i w:val="0"/>
          <w:caps w:val="0"/>
          <w:spacing w:val="0"/>
          <w:sz w:val="24"/>
          <w:szCs w:val="24"/>
          <w:shd w:val="clear" w:fill="FFFFFF"/>
          <w:lang w:val="es-CO"/>
        </w:rPr>
        <w:t>N</w:t>
      </w:r>
      <w:r>
        <w:rPr>
          <w:rFonts w:hint="default" w:ascii="Times New Roman" w:hAnsi="Times New Roman" w:eastAsia="sans-serif" w:cs="Times New Roman"/>
          <w:i w:val="0"/>
          <w:spacing w:val="0"/>
          <w:sz w:val="24"/>
          <w:szCs w:val="24"/>
          <w:shd w:val="clear" w:fill="FFFFFF"/>
          <w:lang w:val="es-CO"/>
        </w:rPr>
        <w:t>úmeros</w:t>
      </w:r>
      <w:r>
        <w:rPr>
          <w:rFonts w:hint="default" w:eastAsia="sans-serif" w:cs="Times New Roman"/>
          <w:i w:val="0"/>
          <w:spacing w:val="0"/>
          <w:sz w:val="24"/>
          <w:szCs w:val="24"/>
          <w:shd w:val="clear" w:fill="FFFFFF"/>
          <w:lang w:val="es-CO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caps w:val="0"/>
          <w:spacing w:val="0"/>
          <w:sz w:val="24"/>
          <w:szCs w:val="24"/>
          <w:shd w:val="clear" w:fill="FFFFFF"/>
          <w:lang w:val="es-CO"/>
        </w:rPr>
        <w:t xml:space="preserve">enteros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sans-serif" w:cs="Times New Roman"/>
          <w:i w:val="0"/>
          <w:caps w:val="0"/>
          <w:spacing w:val="0"/>
          <w:sz w:val="24"/>
          <w:szCs w:val="24"/>
          <w:shd w:val="clear" w:fill="FFFFFF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eastAsia="sans-serif" w:cs="Times New Roman"/>
          <w:i w:val="0"/>
          <w:caps w:val="0"/>
          <w:spacing w:val="0"/>
          <w:sz w:val="24"/>
          <w:szCs w:val="24"/>
          <w:shd w:val="clear" w:fill="FFFFFF"/>
          <w:lang w:val="es-CO"/>
        </w:rPr>
      </w:pPr>
      <w:r>
        <w:rPr>
          <w:rFonts w:hint="default" w:eastAsia="sans-serif" w:cs="Times New Roman"/>
          <w:i w:val="0"/>
          <w:caps w:val="0"/>
          <w:spacing w:val="0"/>
          <w:sz w:val="24"/>
          <w:szCs w:val="24"/>
          <w:shd w:val="clear" w:fill="FFFFFF"/>
          <w:lang w:val="es-CO"/>
        </w:rPr>
        <w:t>Presentación: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</w:rPr>
        <w:instrText xml:space="preserve"> HYPERLINK "https://view.genial.ly/5e9b7dda03cd850df92ec3d0/presentation-nomenclatura-algebraica"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</w:rPr>
        <w:fldChar w:fldCharType="separate"/>
      </w:r>
      <w:r>
        <w:rPr>
          <w:rStyle w:val="6"/>
          <w:rFonts w:hint="default" w:ascii="Times New Roman" w:hAnsi="Times New Roman" w:eastAsia="sans-serif" w:cs="Times New Roman"/>
          <w:i w:val="0"/>
          <w:caps w:val="0"/>
          <w:spacing w:val="0"/>
          <w:sz w:val="24"/>
          <w:szCs w:val="24"/>
          <w:shd w:val="clear" w:fill="F6F6F6"/>
        </w:rPr>
        <w:t>https://view.genial.ly/5e9b7dda03cd850df92ec3d0/presentation-nomenclatura-algebraica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center"/>
        <w:rPr>
          <w:rFonts w:hint="default" w:eastAsia="sans-serif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eastAsia="sans-serif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>Taller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right="2320" w:rightChars="0"/>
        <w:jc w:val="left"/>
        <w:rPr>
          <w:rFonts w:hint="default" w:eastAsia="sans-serif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eastAsia="sans-serif" w:cs="Times New Roman"/>
          <w:b w:val="0"/>
          <w:bCs w:val="0"/>
          <w:i w:val="0"/>
          <w:color w:val="000000"/>
          <w:spacing w:val="0"/>
          <w:sz w:val="24"/>
          <w:szCs w:val="24"/>
          <w:shd w:val="clear" w:fill="F6F6F6"/>
          <w:lang w:val="es-CO"/>
        </w:rPr>
        <w:t>R</w:t>
      </w:r>
      <w:r>
        <w:rPr>
          <w:rFonts w:hint="default" w:eastAsia="sans-serif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>ealice un mapa mental de la nomenclatura del álgebra.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right="2320" w:rightChars="0"/>
        <w:jc w:val="left"/>
        <w:rPr>
          <w:rFonts w:hint="default" w:eastAsia="sans-serif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  <w:bookmarkStart w:id="0" w:name="_GoBack"/>
      <w:bookmarkEnd w:id="0"/>
      <w:r>
        <w:rPr>
          <w:rFonts w:hint="default" w:eastAsia="sans-serif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 xml:space="preserve"> 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0" w:leftChars="0" w:right="2320" w:rightChars="0" w:firstLine="0" w:firstLineChars="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 xml:space="preserve">reducir los siguientes términos (Álgebra de Baldor paginas 19-20-9 ) </w:t>
      </w:r>
    </w:p>
    <w:p>
      <w:pPr>
        <w:rPr>
          <w:rFonts w:hint="default"/>
          <w:lang w:val="es-CO"/>
        </w:rPr>
      </w:pPr>
      <w:r>
        <w:drawing>
          <wp:inline distT="0" distB="0" distL="114300" distR="114300">
            <wp:extent cx="3552825" cy="1609725"/>
            <wp:effectExtent l="0" t="0" r="9525" b="952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705225" cy="1295400"/>
            <wp:effectExtent l="0" t="0" r="952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648075" cy="1238250"/>
            <wp:effectExtent l="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76450" cy="1190625"/>
            <wp:effectExtent l="0" t="0" r="0" b="9525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419350" cy="1209675"/>
            <wp:effectExtent l="0" t="0" r="0" b="9525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114550" cy="1019175"/>
            <wp:effectExtent l="0" t="0" r="0" b="9525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SimSun" w:hAnsi="SimSun" w:eastAsia="SimSun" w:cs="SimSun"/>
        <w:b w:val="0"/>
        <w:sz w:val="24"/>
        <w:szCs w:val="24"/>
      </w:rPr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2F9FCF"/>
    <w:multiLevelType w:val="singleLevel"/>
    <w:tmpl w:val="752F9F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0382E"/>
    <w:rsid w:val="18792174"/>
    <w:rsid w:val="27B728C0"/>
    <w:rsid w:val="2ACA047F"/>
    <w:rsid w:val="46EB5A8F"/>
    <w:rsid w:val="47C54586"/>
    <w:rsid w:val="5A29073D"/>
    <w:rsid w:val="6540382E"/>
    <w:rsid w:val="69356B5B"/>
    <w:rsid w:val="72D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2020-04-06T16:55:00Z</dcterms:created>
  <dc:creator>google1563159686</dc:creator>
  <cp:lastModifiedBy>google1563159686</cp:lastModifiedBy>
  <dcterms:modified xsi:type="dcterms:W3CDTF">2020-04-19T17:17:23Z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2058-11.2.0.9255</vt:lpwstr>
  </property>
</Properties>
</file>