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DD5CFC" w:rsidRPr="00C162A9" w:rsidTr="00AB0624">
        <w:trPr>
          <w:trHeight w:val="277"/>
        </w:trPr>
        <w:tc>
          <w:tcPr>
            <w:tcW w:w="5000" w:type="pct"/>
            <w:gridSpan w:val="4"/>
          </w:tcPr>
          <w:p w:rsidR="00DD5CFC" w:rsidRDefault="00DD5CFC" w:rsidP="00850576">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r w:rsidR="00850576">
              <w:rPr>
                <w:rFonts w:ascii="Roboto Th" w:hAnsi="Roboto Th" w:cs="Arial"/>
                <w:b/>
                <w:sz w:val="24"/>
                <w:szCs w:val="24"/>
              </w:rPr>
              <w:t>–</w:t>
            </w:r>
            <w:r>
              <w:rPr>
                <w:rFonts w:ascii="Roboto Th" w:hAnsi="Roboto Th" w:cs="Arial"/>
                <w:b/>
                <w:sz w:val="24"/>
                <w:szCs w:val="24"/>
              </w:rPr>
              <w:t xml:space="preserve"> </w:t>
            </w:r>
            <w:r w:rsidR="00850576">
              <w:rPr>
                <w:rFonts w:ascii="Roboto Th" w:hAnsi="Roboto Th" w:cs="Arial"/>
                <w:b/>
                <w:sz w:val="24"/>
                <w:szCs w:val="24"/>
              </w:rPr>
              <w:t>GUÍA DE TRABAJO</w:t>
            </w:r>
          </w:p>
          <w:p w:rsidR="00850576" w:rsidRPr="00C162A9" w:rsidRDefault="00850576" w:rsidP="00850576">
            <w:pPr>
              <w:spacing w:after="0" w:line="240" w:lineRule="auto"/>
              <w:ind w:left="-36"/>
              <w:jc w:val="center"/>
              <w:rPr>
                <w:rFonts w:ascii="Roboto Th" w:hAnsi="Roboto Th" w:cs="Arial"/>
                <w:b/>
                <w:sz w:val="24"/>
                <w:szCs w:val="24"/>
              </w:rPr>
            </w:pPr>
          </w:p>
        </w:tc>
      </w:tr>
      <w:tr w:rsidR="00DD5CFC" w:rsidRPr="00C162A9" w:rsidTr="00AB0624">
        <w:trPr>
          <w:trHeight w:val="270"/>
        </w:trPr>
        <w:tc>
          <w:tcPr>
            <w:tcW w:w="1997" w:type="pct"/>
          </w:tcPr>
          <w:p w:rsidR="00DD5CFC" w:rsidRPr="00C162A9" w:rsidRDefault="00DD5CFC" w:rsidP="00AB0624">
            <w:pPr>
              <w:spacing w:after="0" w:line="240" w:lineRule="auto"/>
              <w:ind w:left="-36"/>
              <w:rPr>
                <w:rFonts w:ascii="Roboto Th" w:hAnsi="Roboto Th" w:cs="Arial"/>
                <w:b/>
                <w:sz w:val="24"/>
                <w:szCs w:val="24"/>
              </w:rPr>
            </w:pPr>
            <w:r w:rsidRPr="00C162A9">
              <w:rPr>
                <w:rFonts w:ascii="Roboto Th" w:hAnsi="Roboto Th" w:cs="Arial"/>
                <w:b/>
                <w:sz w:val="24"/>
                <w:szCs w:val="24"/>
              </w:rPr>
              <w:t>ASIGNATURA:</w:t>
            </w:r>
            <w:r>
              <w:rPr>
                <w:rFonts w:ascii="Roboto Th" w:hAnsi="Roboto Th" w:cs="Arial"/>
                <w:b/>
                <w:sz w:val="24"/>
                <w:szCs w:val="24"/>
              </w:rPr>
              <w:t xml:space="preserve"> Lenguaje</w:t>
            </w:r>
          </w:p>
        </w:tc>
        <w:tc>
          <w:tcPr>
            <w:tcW w:w="841" w:type="pct"/>
          </w:tcPr>
          <w:p w:rsidR="00DD5CFC" w:rsidRPr="00C162A9" w:rsidRDefault="00DD5CFC" w:rsidP="00AB0624">
            <w:pPr>
              <w:spacing w:after="0" w:line="240" w:lineRule="auto"/>
              <w:ind w:left="-36"/>
              <w:rPr>
                <w:rFonts w:ascii="Roboto Th" w:hAnsi="Roboto Th" w:cs="Arial"/>
                <w:b/>
                <w:sz w:val="24"/>
                <w:szCs w:val="24"/>
              </w:rPr>
            </w:pPr>
            <w:r w:rsidRPr="00C162A9">
              <w:rPr>
                <w:rFonts w:ascii="Roboto Th" w:hAnsi="Roboto Th" w:cs="Arial"/>
                <w:b/>
                <w:sz w:val="24"/>
                <w:szCs w:val="24"/>
              </w:rPr>
              <w:t>GRADO: Primero</w:t>
            </w:r>
          </w:p>
        </w:tc>
        <w:tc>
          <w:tcPr>
            <w:tcW w:w="1052" w:type="pct"/>
          </w:tcPr>
          <w:p w:rsidR="00DD5CFC" w:rsidRPr="00C162A9" w:rsidRDefault="00DD5CFC" w:rsidP="00AB0624">
            <w:pPr>
              <w:spacing w:after="0" w:line="240" w:lineRule="auto"/>
              <w:ind w:left="-36"/>
              <w:rPr>
                <w:rFonts w:ascii="Roboto Th" w:hAnsi="Roboto Th" w:cs="Arial"/>
                <w:b/>
                <w:sz w:val="24"/>
                <w:szCs w:val="24"/>
              </w:rPr>
            </w:pPr>
            <w:r w:rsidRPr="00C162A9">
              <w:rPr>
                <w:rFonts w:ascii="Roboto Th" w:hAnsi="Roboto Th" w:cs="Arial"/>
                <w:b/>
                <w:sz w:val="24"/>
                <w:szCs w:val="24"/>
              </w:rPr>
              <w:t>PERIODO: I</w:t>
            </w:r>
            <w:r>
              <w:rPr>
                <w:rFonts w:ascii="Roboto Th" w:hAnsi="Roboto Th" w:cs="Arial"/>
                <w:b/>
                <w:sz w:val="24"/>
                <w:szCs w:val="24"/>
              </w:rPr>
              <w:t>I</w:t>
            </w:r>
          </w:p>
        </w:tc>
        <w:tc>
          <w:tcPr>
            <w:tcW w:w="1110" w:type="pct"/>
          </w:tcPr>
          <w:p w:rsidR="00DD5CFC" w:rsidRPr="00C162A9" w:rsidRDefault="00DD5CFC" w:rsidP="00AB0624">
            <w:pPr>
              <w:spacing w:after="0" w:line="240" w:lineRule="auto"/>
              <w:ind w:left="-36"/>
              <w:rPr>
                <w:rFonts w:ascii="Roboto Th" w:hAnsi="Roboto Th" w:cs="Arial"/>
                <w:b/>
                <w:sz w:val="24"/>
                <w:szCs w:val="24"/>
              </w:rPr>
            </w:pPr>
            <w:r w:rsidRPr="00C162A9">
              <w:rPr>
                <w:rFonts w:ascii="Roboto Th" w:hAnsi="Roboto Th" w:cs="Arial"/>
                <w:b/>
                <w:sz w:val="24"/>
                <w:szCs w:val="24"/>
              </w:rPr>
              <w:t>FECHA:</w:t>
            </w:r>
            <w:r w:rsidR="003B3ACA">
              <w:rPr>
                <w:rFonts w:ascii="Roboto Th" w:hAnsi="Roboto Th" w:cs="Arial"/>
                <w:b/>
                <w:sz w:val="24"/>
                <w:szCs w:val="24"/>
              </w:rPr>
              <w:t xml:space="preserve"> a</w:t>
            </w:r>
            <w:r w:rsidR="00F83215">
              <w:rPr>
                <w:rFonts w:ascii="Roboto Th" w:hAnsi="Roboto Th" w:cs="Arial"/>
                <w:b/>
                <w:sz w:val="24"/>
                <w:szCs w:val="24"/>
              </w:rPr>
              <w:t>bril 20 al 24</w:t>
            </w:r>
          </w:p>
        </w:tc>
      </w:tr>
    </w:tbl>
    <w:p w:rsidR="00DD5CFC" w:rsidRDefault="00DD5CFC" w:rsidP="00DD5CFC">
      <w:pPr>
        <w:rPr>
          <w:rFonts w:ascii="Roboto Th" w:hAnsi="Roboto Th"/>
          <w:b/>
          <w:sz w:val="24"/>
          <w:szCs w:val="24"/>
        </w:rPr>
      </w:pPr>
    </w:p>
    <w:p w:rsidR="00392433" w:rsidRDefault="00392433" w:rsidP="00392433">
      <w:pPr>
        <w:rPr>
          <w:rFonts w:ascii="Roboto Th" w:hAnsi="Roboto Th"/>
          <w:b/>
          <w:sz w:val="24"/>
          <w:szCs w:val="24"/>
        </w:rPr>
      </w:pPr>
      <w:r>
        <w:rPr>
          <w:rFonts w:ascii="Roboto Th" w:hAnsi="Roboto Th"/>
          <w:b/>
          <w:sz w:val="24"/>
          <w:szCs w:val="24"/>
        </w:rPr>
        <w:t>TEMA: Letras combinadas con r</w:t>
      </w:r>
    </w:p>
    <w:p w:rsidR="00392433" w:rsidRPr="00011AB3" w:rsidRDefault="00392433" w:rsidP="00392433">
      <w:pPr>
        <w:rPr>
          <w:rFonts w:ascii="Roboto Th" w:hAnsi="Roboto Th"/>
          <w:sz w:val="24"/>
          <w:szCs w:val="24"/>
        </w:rPr>
      </w:pPr>
      <w:r w:rsidRPr="00011AB3">
        <w:rPr>
          <w:rFonts w:ascii="Roboto Th" w:hAnsi="Roboto Th"/>
          <w:sz w:val="24"/>
          <w:szCs w:val="24"/>
        </w:rPr>
        <w:t xml:space="preserve">Esta semana hemos trabajado </w:t>
      </w:r>
      <w:r>
        <w:rPr>
          <w:rFonts w:ascii="Roboto Th" w:hAnsi="Roboto Th"/>
          <w:sz w:val="24"/>
          <w:szCs w:val="24"/>
        </w:rPr>
        <w:t>l</w:t>
      </w:r>
      <w:r w:rsidR="007313DA">
        <w:rPr>
          <w:rFonts w:ascii="Roboto Th" w:hAnsi="Roboto Th"/>
          <w:sz w:val="24"/>
          <w:szCs w:val="24"/>
        </w:rPr>
        <w:t>as letras comb</w:t>
      </w:r>
      <w:r>
        <w:rPr>
          <w:rFonts w:ascii="Roboto Th" w:hAnsi="Roboto Th"/>
          <w:sz w:val="24"/>
          <w:szCs w:val="24"/>
        </w:rPr>
        <w:t>inadas con R (</w:t>
      </w:r>
      <w:proofErr w:type="spellStart"/>
      <w:r>
        <w:rPr>
          <w:rFonts w:ascii="Roboto Th" w:hAnsi="Roboto Th"/>
          <w:sz w:val="24"/>
          <w:szCs w:val="24"/>
        </w:rPr>
        <w:t>tr</w:t>
      </w:r>
      <w:proofErr w:type="spellEnd"/>
      <w:r>
        <w:rPr>
          <w:rFonts w:ascii="Roboto Th" w:hAnsi="Roboto Th"/>
          <w:sz w:val="24"/>
          <w:szCs w:val="24"/>
        </w:rPr>
        <w:t xml:space="preserve"> – </w:t>
      </w:r>
      <w:proofErr w:type="spellStart"/>
      <w:r>
        <w:rPr>
          <w:rFonts w:ascii="Roboto Th" w:hAnsi="Roboto Th"/>
          <w:sz w:val="24"/>
          <w:szCs w:val="24"/>
        </w:rPr>
        <w:t>br</w:t>
      </w:r>
      <w:proofErr w:type="spellEnd"/>
      <w:r>
        <w:rPr>
          <w:rFonts w:ascii="Roboto Th" w:hAnsi="Roboto Th"/>
          <w:sz w:val="24"/>
          <w:szCs w:val="24"/>
        </w:rPr>
        <w:t xml:space="preserve"> – </w:t>
      </w:r>
      <w:proofErr w:type="spellStart"/>
      <w:r>
        <w:rPr>
          <w:rFonts w:ascii="Roboto Th" w:hAnsi="Roboto Th"/>
          <w:sz w:val="24"/>
          <w:szCs w:val="24"/>
        </w:rPr>
        <w:t>pr</w:t>
      </w:r>
      <w:proofErr w:type="spellEnd"/>
      <w:r>
        <w:rPr>
          <w:rFonts w:ascii="Roboto Th" w:hAnsi="Roboto Th"/>
          <w:sz w:val="24"/>
          <w:szCs w:val="24"/>
        </w:rPr>
        <w:t xml:space="preserve"> – </w:t>
      </w:r>
      <w:proofErr w:type="spellStart"/>
      <w:r>
        <w:rPr>
          <w:rFonts w:ascii="Roboto Th" w:hAnsi="Roboto Th"/>
          <w:sz w:val="24"/>
          <w:szCs w:val="24"/>
        </w:rPr>
        <w:t>cr</w:t>
      </w:r>
      <w:proofErr w:type="spellEnd"/>
      <w:r>
        <w:rPr>
          <w:rFonts w:ascii="Roboto Th" w:hAnsi="Roboto Th"/>
          <w:sz w:val="24"/>
          <w:szCs w:val="24"/>
        </w:rPr>
        <w:t xml:space="preserve"> – </w:t>
      </w:r>
      <w:proofErr w:type="spellStart"/>
      <w:r>
        <w:rPr>
          <w:rFonts w:ascii="Roboto Th" w:hAnsi="Roboto Th"/>
          <w:sz w:val="24"/>
          <w:szCs w:val="24"/>
        </w:rPr>
        <w:t>dr</w:t>
      </w:r>
      <w:proofErr w:type="spellEnd"/>
      <w:r>
        <w:rPr>
          <w:rFonts w:ascii="Roboto Th" w:hAnsi="Roboto Th"/>
          <w:sz w:val="24"/>
          <w:szCs w:val="24"/>
        </w:rPr>
        <w:t xml:space="preserve"> – </w:t>
      </w:r>
      <w:proofErr w:type="spellStart"/>
      <w:r>
        <w:rPr>
          <w:rFonts w:ascii="Roboto Th" w:hAnsi="Roboto Th"/>
          <w:sz w:val="24"/>
          <w:szCs w:val="24"/>
        </w:rPr>
        <w:t>fr</w:t>
      </w:r>
      <w:proofErr w:type="spellEnd"/>
      <w:r>
        <w:rPr>
          <w:rFonts w:ascii="Roboto Th" w:hAnsi="Roboto Th"/>
          <w:sz w:val="24"/>
          <w:szCs w:val="24"/>
        </w:rPr>
        <w:t xml:space="preserve"> - gr)</w:t>
      </w:r>
      <w:r w:rsidRPr="00011AB3">
        <w:rPr>
          <w:rFonts w:ascii="Roboto Th" w:hAnsi="Roboto Th"/>
          <w:sz w:val="24"/>
          <w:szCs w:val="24"/>
        </w:rPr>
        <w:t>, con base a lo estudiado resuelve la siguiente guía en tu cuaderno. No olvides tomar foto</w:t>
      </w:r>
      <w:r>
        <w:rPr>
          <w:rFonts w:ascii="Roboto Th" w:hAnsi="Roboto Th"/>
          <w:sz w:val="24"/>
          <w:szCs w:val="24"/>
        </w:rPr>
        <w:t>s</w:t>
      </w:r>
      <w:r w:rsidRPr="00011AB3">
        <w:rPr>
          <w:rFonts w:ascii="Roboto Th" w:hAnsi="Roboto Th"/>
          <w:sz w:val="24"/>
          <w:szCs w:val="24"/>
        </w:rPr>
        <w:t xml:space="preserve"> y subirlas al correo: </w:t>
      </w:r>
      <w:hyperlink r:id="rId5" w:history="1">
        <w:r w:rsidR="003B3ACA" w:rsidRPr="00746202">
          <w:rPr>
            <w:rStyle w:val="Hipervnculo"/>
            <w:rFonts w:ascii="Roboto Th" w:hAnsi="Roboto Th"/>
            <w:sz w:val="24"/>
            <w:szCs w:val="24"/>
          </w:rPr>
          <w:t>humanidadescas</w:t>
        </w:r>
        <w:r w:rsidR="003B3ACA" w:rsidRPr="00746202">
          <w:rPr>
            <w:rStyle w:val="Hipervnculo"/>
            <w:rFonts w:ascii="Helvetica" w:hAnsi="Helvetica"/>
            <w:sz w:val="21"/>
            <w:szCs w:val="21"/>
            <w:shd w:val="clear" w:color="auto" w:fill="FFFFFF"/>
          </w:rPr>
          <w:t>@g</w:t>
        </w:r>
        <w:r w:rsidR="003B3ACA" w:rsidRPr="00746202">
          <w:rPr>
            <w:rStyle w:val="Hipervnculo"/>
            <w:rFonts w:ascii="Roboto Th" w:hAnsi="Roboto Th"/>
            <w:sz w:val="24"/>
            <w:szCs w:val="24"/>
          </w:rPr>
          <w:t>mail.com</w:t>
        </w:r>
      </w:hyperlink>
      <w:r w:rsidR="003B3ACA">
        <w:rPr>
          <w:rFonts w:ascii="Roboto Th" w:hAnsi="Roboto Th"/>
          <w:sz w:val="24"/>
          <w:szCs w:val="24"/>
        </w:rPr>
        <w:t>. Fecha límite de entrega jueves 23 de abril.</w:t>
      </w:r>
      <w:r>
        <w:rPr>
          <w:rFonts w:ascii="Roboto Th" w:hAnsi="Roboto Th"/>
          <w:sz w:val="24"/>
          <w:szCs w:val="24"/>
        </w:rPr>
        <w:t xml:space="preserve"> </w:t>
      </w:r>
    </w:p>
    <w:p w:rsidR="00DD5CFC" w:rsidRPr="00392433" w:rsidRDefault="00DD5CFC" w:rsidP="00392433">
      <w:pPr>
        <w:rPr>
          <w:rFonts w:ascii="Cambria" w:hAnsi="Cambria"/>
          <w:b/>
          <w:bCs/>
        </w:rPr>
      </w:pPr>
    </w:p>
    <w:p w:rsidR="00001806" w:rsidRPr="00F83215" w:rsidRDefault="00552F2E" w:rsidP="00F83215">
      <w:pPr>
        <w:rPr>
          <w:rFonts w:ascii="Cambria" w:hAnsi="Cambria"/>
          <w:b/>
          <w:bCs/>
        </w:rPr>
      </w:pPr>
      <w:r>
        <w:rPr>
          <w:rFonts w:ascii="Cambria" w:hAnsi="Cambria"/>
          <w:b/>
        </w:rPr>
        <w:t xml:space="preserve">1. </w:t>
      </w:r>
      <w:r w:rsidR="00DD5CFC" w:rsidRPr="007313DA">
        <w:rPr>
          <w:rFonts w:ascii="Cambria" w:hAnsi="Cambria"/>
          <w:b/>
        </w:rPr>
        <w:t>Colorea o señala las palabras que encuentres con las combinaciones "</w:t>
      </w:r>
      <w:proofErr w:type="spellStart"/>
      <w:r w:rsidR="00DD5CFC" w:rsidRPr="007313DA">
        <w:rPr>
          <w:rFonts w:ascii="Cambria" w:hAnsi="Cambria"/>
          <w:b/>
        </w:rPr>
        <w:t>pr</w:t>
      </w:r>
      <w:proofErr w:type="spellEnd"/>
      <w:r w:rsidR="00DD5CFC" w:rsidRPr="007313DA">
        <w:rPr>
          <w:rFonts w:ascii="Cambria" w:hAnsi="Cambria"/>
          <w:b/>
        </w:rPr>
        <w:t>".</w:t>
      </w:r>
    </w:p>
    <w:p w:rsidR="00DD5CFC" w:rsidRPr="007313DA" w:rsidRDefault="00DD5CFC" w:rsidP="00DD5CFC">
      <w:pPr>
        <w:pStyle w:val="Prrafodelista"/>
        <w:jc w:val="center"/>
        <w:rPr>
          <w:rFonts w:ascii="Cambria" w:hAnsi="Cambria"/>
          <w:b/>
        </w:rPr>
      </w:pPr>
      <w:r w:rsidRPr="007313DA">
        <w:rPr>
          <w:rFonts w:ascii="Cambria" w:hAnsi="Cambria"/>
          <w:b/>
        </w:rPr>
        <w:t>A estudiar dijo Patricia</w:t>
      </w:r>
    </w:p>
    <w:p w:rsidR="00DD5CFC" w:rsidRPr="007313DA" w:rsidRDefault="00DD5CFC" w:rsidP="00DD5CFC">
      <w:pPr>
        <w:pStyle w:val="Prrafodelista"/>
        <w:rPr>
          <w:rFonts w:ascii="Cambria" w:hAnsi="Cambria"/>
        </w:rPr>
      </w:pPr>
    </w:p>
    <w:p w:rsidR="00001806" w:rsidRDefault="00DD5CFC" w:rsidP="00F83215">
      <w:pPr>
        <w:pStyle w:val="Prrafodelista"/>
        <w:rPr>
          <w:rFonts w:ascii="Cambria" w:hAnsi="Cambria"/>
        </w:rPr>
      </w:pPr>
      <w:r w:rsidRPr="007313DA">
        <w:rPr>
          <w:rFonts w:ascii="Cambria" w:hAnsi="Cambria"/>
        </w:rPr>
        <w:t xml:space="preserve">Patricia y su primo fueron a la biblioteca para estudiar juntos, pues tienen una prueba muy importante. Su profesora está muy contenta porque ellos aprenden con mucha alegría, es por eso que compró muchos premios para todos los niños. </w:t>
      </w:r>
    </w:p>
    <w:p w:rsidR="00F83215" w:rsidRPr="00F83215" w:rsidRDefault="00F83215" w:rsidP="00F83215">
      <w:pPr>
        <w:pStyle w:val="Prrafodelista"/>
        <w:rPr>
          <w:rFonts w:ascii="Cambria" w:hAnsi="Cambria"/>
        </w:rPr>
      </w:pPr>
    </w:p>
    <w:p w:rsidR="00552F2E" w:rsidRDefault="00552F2E" w:rsidP="00552F2E">
      <w:pPr>
        <w:rPr>
          <w:rFonts w:ascii="Cambria" w:hAnsi="Cambria"/>
          <w:b/>
        </w:rPr>
      </w:pPr>
      <w:r>
        <w:rPr>
          <w:rFonts w:ascii="Cambria" w:hAnsi="Cambria"/>
          <w:b/>
        </w:rPr>
        <w:t>2. Juega con las siguientes sílabas</w:t>
      </w:r>
      <w:r w:rsidR="00F83215">
        <w:rPr>
          <w:rFonts w:ascii="Cambria" w:hAnsi="Cambria"/>
          <w:b/>
        </w:rPr>
        <w:t xml:space="preserve"> a formar palabras. Puedes usar</w:t>
      </w:r>
      <w:r>
        <w:rPr>
          <w:rFonts w:ascii="Cambria" w:hAnsi="Cambria"/>
          <w:b/>
        </w:rPr>
        <w:t xml:space="preserve"> una misma sílaba varias veces. Forma la mayor cantidad de palabras que puedas.</w:t>
      </w:r>
    </w:p>
    <w:p w:rsidR="00001806" w:rsidRDefault="00001806" w:rsidP="00552F2E">
      <w:pPr>
        <w:rPr>
          <w:rFonts w:ascii="Cambria" w:hAnsi="Cambria"/>
          <w:b/>
        </w:rPr>
      </w:pPr>
    </w:p>
    <w:p w:rsidR="00552F2E" w:rsidRDefault="00C67936" w:rsidP="00552F2E">
      <w:pPr>
        <w:rPr>
          <w:rFonts w:ascii="Cambria" w:hAnsi="Cambria"/>
          <w:b/>
        </w:rPr>
      </w:pPr>
      <w:r>
        <w:rPr>
          <w:rFonts w:ascii="Cambria" w:hAnsi="Cambria"/>
          <w:b/>
        </w:rPr>
        <w:t>CA</w:t>
      </w:r>
      <w:r>
        <w:rPr>
          <w:rFonts w:ascii="Cambria" w:hAnsi="Cambria"/>
          <w:b/>
        </w:rPr>
        <w:tab/>
      </w:r>
      <w:r>
        <w:rPr>
          <w:rFonts w:ascii="Cambria" w:hAnsi="Cambria"/>
          <w:b/>
        </w:rPr>
        <w:tab/>
        <w:t>BRE</w:t>
      </w:r>
      <w:r>
        <w:rPr>
          <w:rFonts w:ascii="Cambria" w:hAnsi="Cambria"/>
          <w:b/>
        </w:rPr>
        <w:tab/>
      </w:r>
      <w:r>
        <w:rPr>
          <w:rFonts w:ascii="Cambria" w:hAnsi="Cambria"/>
          <w:b/>
        </w:rPr>
        <w:tab/>
        <w:t>BRA</w:t>
      </w:r>
      <w:r>
        <w:rPr>
          <w:rFonts w:ascii="Cambria" w:hAnsi="Cambria"/>
          <w:b/>
        </w:rPr>
        <w:tab/>
      </w:r>
      <w:r>
        <w:rPr>
          <w:rFonts w:ascii="Cambria" w:hAnsi="Cambria"/>
          <w:b/>
        </w:rPr>
        <w:tab/>
        <w:t>PRO</w:t>
      </w:r>
      <w:r>
        <w:rPr>
          <w:rFonts w:ascii="Cambria" w:hAnsi="Cambria"/>
          <w:b/>
        </w:rPr>
        <w:tab/>
      </w:r>
      <w:r>
        <w:rPr>
          <w:rFonts w:ascii="Cambria" w:hAnsi="Cambria"/>
          <w:b/>
        </w:rPr>
        <w:tab/>
        <w:t>TRA</w:t>
      </w:r>
      <w:r>
        <w:rPr>
          <w:rFonts w:ascii="Cambria" w:hAnsi="Cambria"/>
          <w:b/>
        </w:rPr>
        <w:tab/>
      </w:r>
      <w:r>
        <w:rPr>
          <w:rFonts w:ascii="Cambria" w:hAnsi="Cambria"/>
          <w:b/>
        </w:rPr>
        <w:tab/>
        <w:t>SA</w:t>
      </w:r>
    </w:p>
    <w:p w:rsidR="00C67936" w:rsidRDefault="00C67936" w:rsidP="00552F2E">
      <w:pPr>
        <w:rPr>
          <w:rFonts w:ascii="Cambria" w:hAnsi="Cambria"/>
          <w:b/>
        </w:rPr>
      </w:pPr>
      <w:r>
        <w:rPr>
          <w:rFonts w:ascii="Cambria" w:hAnsi="Cambria"/>
          <w:b/>
        </w:rPr>
        <w:t>JE</w:t>
      </w:r>
      <w:r>
        <w:rPr>
          <w:rFonts w:ascii="Cambria" w:hAnsi="Cambria"/>
          <w:b/>
        </w:rPr>
        <w:tab/>
      </w:r>
      <w:r>
        <w:rPr>
          <w:rFonts w:ascii="Cambria" w:hAnsi="Cambria"/>
          <w:b/>
        </w:rPr>
        <w:tab/>
        <w:t>ME</w:t>
      </w:r>
      <w:r>
        <w:rPr>
          <w:rFonts w:ascii="Cambria" w:hAnsi="Cambria"/>
          <w:b/>
        </w:rPr>
        <w:tab/>
      </w:r>
      <w:r>
        <w:rPr>
          <w:rFonts w:ascii="Cambria" w:hAnsi="Cambria"/>
          <w:b/>
        </w:rPr>
        <w:tab/>
        <w:t>CRO</w:t>
      </w:r>
      <w:r>
        <w:rPr>
          <w:rFonts w:ascii="Cambria" w:hAnsi="Cambria"/>
          <w:b/>
        </w:rPr>
        <w:tab/>
      </w:r>
      <w:r>
        <w:rPr>
          <w:rFonts w:ascii="Cambria" w:hAnsi="Cambria"/>
          <w:b/>
        </w:rPr>
        <w:tab/>
        <w:t>GRA</w:t>
      </w:r>
      <w:r>
        <w:rPr>
          <w:rFonts w:ascii="Cambria" w:hAnsi="Cambria"/>
          <w:b/>
        </w:rPr>
        <w:tab/>
      </w:r>
      <w:r>
        <w:rPr>
          <w:rFonts w:ascii="Cambria" w:hAnsi="Cambria"/>
          <w:b/>
        </w:rPr>
        <w:tab/>
        <w:t>A</w:t>
      </w:r>
      <w:r>
        <w:rPr>
          <w:rFonts w:ascii="Cambria" w:hAnsi="Cambria"/>
          <w:b/>
        </w:rPr>
        <w:tab/>
      </w:r>
      <w:r>
        <w:rPr>
          <w:rFonts w:ascii="Cambria" w:hAnsi="Cambria"/>
          <w:b/>
        </w:rPr>
        <w:tab/>
        <w:t>FO</w:t>
      </w:r>
    </w:p>
    <w:p w:rsidR="00C67936" w:rsidRDefault="00C67936" w:rsidP="00552F2E">
      <w:pPr>
        <w:rPr>
          <w:rFonts w:ascii="Cambria" w:hAnsi="Cambria"/>
          <w:b/>
        </w:rPr>
      </w:pPr>
      <w:r>
        <w:rPr>
          <w:rFonts w:ascii="Cambria" w:hAnsi="Cambria"/>
          <w:b/>
        </w:rPr>
        <w:t>ZO</w:t>
      </w:r>
      <w:r>
        <w:rPr>
          <w:rFonts w:ascii="Cambria" w:hAnsi="Cambria"/>
          <w:b/>
        </w:rPr>
        <w:tab/>
      </w:r>
      <w:r>
        <w:rPr>
          <w:rFonts w:ascii="Cambria" w:hAnsi="Cambria"/>
          <w:b/>
        </w:rPr>
        <w:tab/>
        <w:t>GO</w:t>
      </w:r>
      <w:r>
        <w:rPr>
          <w:rFonts w:ascii="Cambria" w:hAnsi="Cambria"/>
          <w:b/>
        </w:rPr>
        <w:tab/>
      </w:r>
      <w:r>
        <w:rPr>
          <w:rFonts w:ascii="Cambria" w:hAnsi="Cambria"/>
          <w:b/>
        </w:rPr>
        <w:tab/>
        <w:t>PRI</w:t>
      </w:r>
      <w:r>
        <w:rPr>
          <w:rFonts w:ascii="Cambria" w:hAnsi="Cambria"/>
          <w:b/>
        </w:rPr>
        <w:tab/>
      </w:r>
      <w:r>
        <w:rPr>
          <w:rFonts w:ascii="Cambria" w:hAnsi="Cambria"/>
          <w:b/>
        </w:rPr>
        <w:tab/>
        <w:t>TRI</w:t>
      </w:r>
      <w:r>
        <w:rPr>
          <w:rFonts w:ascii="Cambria" w:hAnsi="Cambria"/>
          <w:b/>
        </w:rPr>
        <w:tab/>
      </w:r>
      <w:r>
        <w:rPr>
          <w:rFonts w:ascii="Cambria" w:hAnsi="Cambria"/>
          <w:b/>
        </w:rPr>
        <w:tab/>
        <w:t>MA</w:t>
      </w:r>
      <w:r>
        <w:rPr>
          <w:rFonts w:ascii="Cambria" w:hAnsi="Cambria"/>
          <w:b/>
        </w:rPr>
        <w:tab/>
      </w:r>
      <w:r>
        <w:rPr>
          <w:rFonts w:ascii="Cambria" w:hAnsi="Cambria"/>
          <w:b/>
        </w:rPr>
        <w:tab/>
        <w:t>DRA</w:t>
      </w:r>
      <w:r>
        <w:rPr>
          <w:rFonts w:ascii="Cambria" w:hAnsi="Cambria"/>
          <w:b/>
        </w:rPr>
        <w:tab/>
      </w:r>
    </w:p>
    <w:p w:rsidR="00552F2E" w:rsidRDefault="00C67936" w:rsidP="00552F2E">
      <w:pPr>
        <w:rPr>
          <w:rFonts w:ascii="Cambria" w:hAnsi="Cambria"/>
          <w:b/>
        </w:rPr>
      </w:pPr>
      <w:r>
        <w:rPr>
          <w:rFonts w:ascii="Cambria" w:hAnsi="Cambria"/>
          <w:b/>
        </w:rPr>
        <w:t>GRI</w:t>
      </w:r>
      <w:r>
        <w:rPr>
          <w:rFonts w:ascii="Cambria" w:hAnsi="Cambria"/>
          <w:b/>
        </w:rPr>
        <w:tab/>
      </w:r>
      <w:r>
        <w:rPr>
          <w:rFonts w:ascii="Cambria" w:hAnsi="Cambria"/>
          <w:b/>
        </w:rPr>
        <w:tab/>
        <w:t>GON</w:t>
      </w:r>
      <w:r>
        <w:rPr>
          <w:rFonts w:ascii="Cambria" w:hAnsi="Cambria"/>
          <w:b/>
        </w:rPr>
        <w:tab/>
      </w:r>
      <w:r>
        <w:rPr>
          <w:rFonts w:ascii="Cambria" w:hAnsi="Cambria"/>
          <w:b/>
        </w:rPr>
        <w:tab/>
        <w:t>CHA</w:t>
      </w:r>
      <w:r>
        <w:rPr>
          <w:rFonts w:ascii="Cambria" w:hAnsi="Cambria"/>
          <w:b/>
        </w:rPr>
        <w:tab/>
      </w:r>
      <w:r>
        <w:rPr>
          <w:rFonts w:ascii="Cambria" w:hAnsi="Cambria"/>
          <w:b/>
        </w:rPr>
        <w:tab/>
        <w:t>FRE</w:t>
      </w:r>
      <w:r>
        <w:rPr>
          <w:rFonts w:ascii="Cambria" w:hAnsi="Cambria"/>
          <w:b/>
        </w:rPr>
        <w:tab/>
      </w:r>
      <w:r>
        <w:rPr>
          <w:rFonts w:ascii="Cambria" w:hAnsi="Cambria"/>
          <w:b/>
        </w:rPr>
        <w:tab/>
        <w:t>PE</w:t>
      </w:r>
      <w:r>
        <w:rPr>
          <w:rFonts w:ascii="Cambria" w:hAnsi="Cambria"/>
          <w:b/>
        </w:rPr>
        <w:tab/>
      </w:r>
      <w:r>
        <w:rPr>
          <w:rFonts w:ascii="Cambria" w:hAnsi="Cambria"/>
          <w:b/>
        </w:rPr>
        <w:tab/>
        <w:t>SE</w:t>
      </w:r>
    </w:p>
    <w:p w:rsidR="00F83215" w:rsidRDefault="00F83215" w:rsidP="00552F2E">
      <w:pPr>
        <w:spacing w:after="0"/>
        <w:rPr>
          <w:rFonts w:ascii="Cambria" w:hAnsi="Cambria"/>
          <w:b/>
        </w:rPr>
      </w:pPr>
    </w:p>
    <w:p w:rsidR="00001806" w:rsidRDefault="00001806" w:rsidP="00552F2E">
      <w:pPr>
        <w:spacing w:after="0"/>
        <w:rPr>
          <w:b/>
        </w:rPr>
      </w:pPr>
      <w:r>
        <w:rPr>
          <w:b/>
        </w:rPr>
        <w:t>3. Aprende el siguiente trabalenguas y graba un vídeo</w:t>
      </w:r>
      <w:r w:rsidR="003B3ACA">
        <w:rPr>
          <w:b/>
        </w:rPr>
        <w:t xml:space="preserve"> o un audio</w:t>
      </w:r>
      <w:r>
        <w:rPr>
          <w:b/>
        </w:rPr>
        <w:t xml:space="preserve"> diciéndolo</w:t>
      </w:r>
      <w:r w:rsidR="003B3ACA">
        <w:rPr>
          <w:b/>
        </w:rPr>
        <w:t xml:space="preserve"> (Para este punto tienes plazo hasta el día lunes 27 de abril para enviarlo)</w:t>
      </w:r>
      <w:r>
        <w:rPr>
          <w:b/>
        </w:rPr>
        <w:t xml:space="preserve"> </w:t>
      </w:r>
    </w:p>
    <w:p w:rsidR="00001806" w:rsidRDefault="00001806" w:rsidP="00552F2E">
      <w:pPr>
        <w:spacing w:after="0"/>
        <w:rPr>
          <w:b/>
        </w:rPr>
      </w:pPr>
    </w:p>
    <w:p w:rsidR="00552F2E" w:rsidRDefault="00552F2E" w:rsidP="00552F2E">
      <w:pPr>
        <w:spacing w:after="0"/>
        <w:rPr>
          <w:b/>
        </w:rPr>
      </w:pPr>
      <w:r>
        <w:rPr>
          <w:b/>
        </w:rPr>
        <w:t>TRABALENGUAS</w:t>
      </w:r>
    </w:p>
    <w:p w:rsidR="00552F2E" w:rsidRDefault="00552F2E" w:rsidP="00552F2E">
      <w:pPr>
        <w:spacing w:after="0"/>
        <w:rPr>
          <w:b/>
        </w:rPr>
      </w:pPr>
      <w:r>
        <w:rPr>
          <w:b/>
        </w:rPr>
        <w:t>Tres tigres</w:t>
      </w:r>
    </w:p>
    <w:p w:rsidR="00001806" w:rsidRPr="00837564" w:rsidRDefault="00001806" w:rsidP="00552F2E">
      <w:pPr>
        <w:spacing w:after="0"/>
        <w:rPr>
          <w:b/>
        </w:rPr>
      </w:pPr>
    </w:p>
    <w:p w:rsidR="00552F2E" w:rsidRDefault="00552F2E" w:rsidP="00552F2E">
      <w:pPr>
        <w:spacing w:after="0"/>
      </w:pPr>
      <w:r>
        <w:t xml:space="preserve">Tres tristes tigres </w:t>
      </w:r>
    </w:p>
    <w:p w:rsidR="00552F2E" w:rsidRDefault="00552F2E" w:rsidP="00552F2E">
      <w:pPr>
        <w:spacing w:after="0"/>
      </w:pPr>
      <w:r>
        <w:t>Comían en tres tristes platos</w:t>
      </w:r>
    </w:p>
    <w:p w:rsidR="00552F2E" w:rsidRDefault="00552F2E" w:rsidP="00552F2E">
      <w:pPr>
        <w:spacing w:after="0"/>
      </w:pPr>
      <w:r>
        <w:t>En tres tristes platos</w:t>
      </w:r>
      <w:bookmarkStart w:id="0" w:name="_GoBack"/>
      <w:bookmarkEnd w:id="0"/>
    </w:p>
    <w:p w:rsidR="00552F2E" w:rsidRPr="00971DC9" w:rsidRDefault="00552F2E" w:rsidP="00552F2E">
      <w:pPr>
        <w:spacing w:after="0"/>
      </w:pPr>
      <w:r>
        <w:t>Comían tres tristes tigres</w:t>
      </w:r>
    </w:p>
    <w:p w:rsidR="00552F2E" w:rsidRPr="00497030" w:rsidRDefault="00552F2E" w:rsidP="00DD5CFC">
      <w:pPr>
        <w:pStyle w:val="Prrafodelista"/>
        <w:rPr>
          <w:rFonts w:ascii="Cambria" w:hAnsi="Cambria"/>
        </w:rPr>
      </w:pPr>
    </w:p>
    <w:p w:rsidR="00995E9C" w:rsidRDefault="003B3ACA"/>
    <w:sectPr w:rsidR="00995E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254360"/>
    <w:multiLevelType w:val="hybridMultilevel"/>
    <w:tmpl w:val="F5926ABE"/>
    <w:lvl w:ilvl="0" w:tplc="8610AD2C">
      <w:start w:val="1"/>
      <w:numFmt w:val="decimal"/>
      <w:lvlText w:val="%1."/>
      <w:lvlJc w:val="left"/>
      <w:pPr>
        <w:ind w:left="720" w:hanging="360"/>
      </w:pPr>
      <w:rPr>
        <w:rFonts w:asciiTheme="minorHAnsi" w:hAnsi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CFC"/>
    <w:rsid w:val="00001806"/>
    <w:rsid w:val="0020732E"/>
    <w:rsid w:val="00392433"/>
    <w:rsid w:val="003B3ACA"/>
    <w:rsid w:val="00552F2E"/>
    <w:rsid w:val="00601B1C"/>
    <w:rsid w:val="007313DA"/>
    <w:rsid w:val="00850576"/>
    <w:rsid w:val="00993FDB"/>
    <w:rsid w:val="00C67936"/>
    <w:rsid w:val="00DD5CFC"/>
    <w:rsid w:val="00EF399A"/>
    <w:rsid w:val="00F832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67DD2"/>
  <w15:chartTrackingRefBased/>
  <w15:docId w15:val="{F36E1342-DF5B-42AE-A330-8207CE5A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CFC"/>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5CFC"/>
    <w:pPr>
      <w:ind w:left="720"/>
      <w:contextualSpacing/>
    </w:pPr>
  </w:style>
  <w:style w:type="character" w:styleId="Hipervnculo">
    <w:name w:val="Hyperlink"/>
    <w:basedOn w:val="Fuentedeprrafopredeter"/>
    <w:uiPriority w:val="99"/>
    <w:unhideWhenUsed/>
    <w:rsid w:val="003B3A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umanidadescas@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209</Words>
  <Characters>1154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johana marcela reina pacheco</cp:lastModifiedBy>
  <cp:revision>7</cp:revision>
  <dcterms:created xsi:type="dcterms:W3CDTF">2020-04-07T19:22:00Z</dcterms:created>
  <dcterms:modified xsi:type="dcterms:W3CDTF">2020-04-16T21:25:00Z</dcterms:modified>
</cp:coreProperties>
</file>